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344" w:rsidRPr="002F591D" w:rsidRDefault="00020606" w:rsidP="00335990">
      <w:pPr>
        <w:pStyle w:val="Titre8"/>
        <w:rPr>
          <w:rFonts w:ascii="Verdana" w:hAnsi="Verdana"/>
          <w:color w:val="336600"/>
          <w:sz w:val="24"/>
        </w:rPr>
      </w:pPr>
      <w:r>
        <w:rPr>
          <w:rFonts w:ascii="Verdana" w:hAnsi="Verdana"/>
          <w:noProof/>
          <w:color w:val="336600"/>
          <w:sz w:val="24"/>
        </w:rPr>
        <w:drawing>
          <wp:anchor distT="0" distB="0" distL="114300" distR="114300" simplePos="0" relativeHeight="251696640" behindDoc="0" locked="0" layoutInCell="1" allowOverlap="1">
            <wp:simplePos x="0" y="0"/>
            <wp:positionH relativeFrom="column">
              <wp:posOffset>1407160</wp:posOffset>
            </wp:positionH>
            <wp:positionV relativeFrom="paragraph">
              <wp:posOffset>-3175</wp:posOffset>
            </wp:positionV>
            <wp:extent cx="3766185" cy="723900"/>
            <wp:effectExtent l="19050" t="0" r="5715" b="0"/>
            <wp:wrapSquare wrapText="bothSides"/>
            <wp:docPr id="3" name="Image 2" descr="entê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ête.jpg"/>
                    <pic:cNvPicPr/>
                  </pic:nvPicPr>
                  <pic:blipFill>
                    <a:blip r:embed="rId8"/>
                    <a:stretch>
                      <a:fillRect/>
                    </a:stretch>
                  </pic:blipFill>
                  <pic:spPr>
                    <a:xfrm>
                      <a:off x="0" y="0"/>
                      <a:ext cx="3766185" cy="723900"/>
                    </a:xfrm>
                    <a:prstGeom prst="rect">
                      <a:avLst/>
                    </a:prstGeom>
                  </pic:spPr>
                </pic:pic>
              </a:graphicData>
            </a:graphic>
          </wp:anchor>
        </w:drawing>
      </w:r>
    </w:p>
    <w:p w:rsidR="00020606" w:rsidRDefault="00020606" w:rsidP="000006FB">
      <w:pPr>
        <w:pStyle w:val="Titre8"/>
        <w:rPr>
          <w:rFonts w:ascii="Verdana" w:hAnsi="Verdana"/>
          <w:color w:val="336600"/>
        </w:rPr>
      </w:pPr>
    </w:p>
    <w:p w:rsidR="000006FB" w:rsidRDefault="00D6712A" w:rsidP="000006FB">
      <w:pPr>
        <w:pStyle w:val="Titre8"/>
        <w:rPr>
          <w:rFonts w:ascii="Verdana" w:hAnsi="Verdana"/>
          <w:color w:val="336600"/>
        </w:rPr>
      </w:pPr>
      <w:r w:rsidRPr="00D6712A">
        <w:rPr>
          <w:rFonts w:ascii="Verdana" w:hAnsi="Verdana"/>
          <w:iCs/>
          <w:noProof/>
          <w:color w:val="B59962" w:themeColor="background1"/>
        </w:rPr>
        <w:pict>
          <v:group id="_x0000_s1147" style="position:absolute;margin-left:428.9pt;margin-top:6.1pt;width:96.65pt;height:110.55pt;z-index:251694592" coordorigin="9471,1467" coordsize="1335,1527" wrapcoords="10679 0 7281 1482 -243 5294 -243 6776 4854 10165 4611 16941 18445 20329 19658 21600 19901 21600 21357 21600 22085 18424 21115 18000 14076 16941 21115 16306 21843 13553 21357 3600 20387 3388 12135 0 10679 0">
            <o:lock v:ext="edit" aspectratio="t"/>
            <v:shape id="_x0000_s1148" style="position:absolute;left:10677;top:2751;width:111;height:243;mso-wrap-edited:f;mso-position-horizontal:absolute;mso-position-vertical:absolute" coordsize="370,809" wrapcoords="159 0 -53 303 -53 506 106 809 370 809 423 0 159 0" path="m339,203l325,157r18,-49l320,39,325,7,290,,279,6r-6,14l282,29r-8,54l278,143r-17,17l224,132r-42,22l182,170r-27,16l134,186,97,203,82,224,69,220r-18,2l57,246,43,256r-4,32l13,306,4,298,,303r1,25l20,330r-5,17l37,352r11,13l7,385r3,49l59,454r3,16l50,485r-9,16l17,529r5,17l72,543r21,l87,573r-8,23l55,599r2,16l43,630r4,3l79,628r6,11l113,643r6,13l113,673,93,685r-6,22l93,719r22,2l122,739r28,8l180,761r18,l201,769r-7,16l201,793r14,-2l245,809r11,-10l257,777r11,-18l268,734r33,-33l294,696r-11,3l279,693r4,-8l296,682r13,-15l301,650r8,-17l312,600r-9,-54l315,537r2,-18l370,420,355,231,339,203e" strokeweight="0">
              <v:path arrowok="t"/>
              <o:lock v:ext="edit" aspectratio="t"/>
            </v:shape>
            <v:shape id="_x0000_s1149" style="position:absolute;left:9471;top:1467;width:1335;height:1281;mso-wrap-edited:f;mso-position-horizontal:absolute;mso-position-vertical:absolute" coordsize="4301,4258" wrapcoords="2126 0 1450 351 -48 1202 -48 1403 0 1603 1015 2405 918 3757 967 4008 2126 4258 2271 4258 2658 4258 2755 4258 3576 4008 4398 3607 4398 3206 4011 2405 4253 902 4204 802 2416 0 2126 0" path="m4250,3413r-5,-11l4226,3400r-8,6l4216,3415r-46,28l4134,3483r-3,36l4107,3524r-11,9l4074,3529r-16,22l4060,3579r-8,15l4005,3603r-50,78l3968,3693r19,-1l3995,3699r-14,28l3968,3735r-20,-4l3931,3745r-19,-3l3902,3758r-12,-2l3872,3778r-38,-5l3810,3786r-10,26l3788,3819r-4,-3l3787,3802r-3,-6l3761,3801r-38,-23l3713,3781r-7,7l3728,3799r1,7l3726,3812r-12,-2l3699,3820r-12,-10l3683,3799r-15,-8l3668,3778r-29,-5l3625,3750r-110,6l3515,3735r-5,-23l3504,3682r-23,l3433,3704r-40,-4l3393,3681r38,-12l3431,3652r-16,-24l3400,3617r-7,8l3389,3661r-10,8l3365,3659r-43,12l3316,3677r21,21l3319,3707r-54,5l3242,3716r-6,-12l3240,3679r-17,-17l3158,3677r-49,-26l3077,3636r-18,-14l3005,3636r-101,76l2861,3769r-74,22l2772,3805r-53,51l2705,3851r-19,25l2686,3884r19,l2708,3880r-1,112l2707,4034r6,91l2735,4143r10,7l2761,4186r5,15l2759,4207r-18,-5l2708,4183r-52,3l2584,4224r-42,27l2464,4223r-49,6l2379,4258r-26,-6l2322,4210r-54,-15l2259,4184r,-28l2233,4134r-70,-11l2135,4143r-35,-51l2075,4086r-35,14l2026,4058r-104,-11l1906,4042r-34,-8l1857,4047r-11,39l1826,4118r-25,1l1772,4110r-28,-6l1727,4110r-12,-14l1697,4101r-23,-4l1619,4125r-20,-3l1567,4072r-6,-6l1524,4063r-26,-12l1450,4068r-19,-5l1411,4079r-39,-46l1353,4016r-11,-27l1328,3981r-55,8l1191,3955r-23,-11l1132,3950r-26,12l1095,3958r-6,-10l1097,3933r16,-12l1114,3864r-19,-22l1065,3847r-26,13l1000,3828r-28,-27l986,3788r14,-10l1010,3781r50,-55l1075,3704r20,-52l1087,3633r38,-117l1164,3258r13,-69l1199,3180r27,-2l1234,3165r-38,-50l1189,3113r-28,60l1159,3182r-5,1l1149,3162r34,-302l1193,2742r13,-21l1211,2718r10,8l1221,2748r55,40l1314,2832r16,56l1346,2955r23,40l1393,2990r-28,-52l1342,2837r-7,-28l1291,2740r-103,-72l1161,2682r-5,-46l1171,2614r11,-13l1179,2583r9,-7l1194,2583r13,-17l1206,2476r-30,-35l1167,2441r,-23l1182,2395r17,-8l1189,2352r-32,7l1157,2370r-16,-8l1128,2350r-11,11l1048,2322r-28,-13l965,2272r-19,-55l846,2106r7,-18l878,2054r11,-39l915,2016r-17,-31l857,1964r-31,-6l822,1956r21,-9l840,1906r16,-15l918,1895r84,39l1018,1930,887,1871r-37,7l813,1910r-31,-19l755,1902r-23,-13l728,1885r8,-13l733,1857r-19,-14l728,1830r16,-5l751,1808r-15,-16l758,1782r14,-1l758,1771r-36,-3l707,1754r-23,32l654,1786r-15,2l608,1756r16,-5l666,1749r4,-13l666,1722r-14,l643,1723r-22,-13l602,1723r-13,-13l581,1714r8,32l545,1741r-5,-3l536,1753r7,37l527,1793r-10,-64l501,1713r13,-19l523,1688r-4,-9l511,1672r-26,28l458,1688r7,-9l465,1668r-6,-6l444,1670r-7,10l424,1676r-26,-37l338,1640r18,-22l331,1609r-8,24l300,1629r-21,-36l269,1581r-12,-6l246,1583r5,22l233,1609r-19,-21l222,1566r-1,-5l213,1561r-10,23l204,1596r-8,3l189,1594r-10,5l185,1621r-16,6l124,1620r-6,-4l131,1588r-7,-19l74,1524,3,1512,,1508r15,-19l123,1477r11,12l153,1484r14,-30l153,1424r-36,-16l96,1419r-16,20l74,1441r-6,-38l50,1399r-5,-12l55,1377r11,-13l84,1381r33,5l126,1393r65,-12l192,1376r-33,-9l156,1350r-42,7l111,1354r27,-15l177,1324r-8,-9l60,1343r-50,11l3,1349,,1346r9,-22l8,1269r17,-14l55,1246r13,-11l91,1239r4,-4l80,1222r15,-7l123,1215r17,-18l156,1193r5,17l184,1206r7,3l208,1191r34,l256,1177r13,-1l278,1209r14,-8l306,1219r63,-36l374,1193r11,4l404,1174r-10,-35l424,1117r14,2l449,1135r29,-11l504,1119r5,5l509,1141r8,l547,1119r8,4l558,1137r15,-2l580,1141r-3,13l589,1161r9,-6l617,1193r22,27l639,1239r33,22l676,1280r6,4l696,1269r54,-46l750,1215r5,-5l766,1219r35,-19l815,1209r,10l805,1229r2,6l829,1225r4,18l843,1247r8,-4l857,1225r28,3l903,1261r8,-4l906,1219r19,-18l953,1193r6,8l953,1225r12,10l1037,1239r26,12l1083,1232r12,l1101,1225r-4,-9l1083,1210r-32,-53l1032,1117r8,-28l1051,1085r-3,-45l1032,1019r-3,-68l965,866,949,795r4,-32l925,708r11,-8l982,715r28,7l1032,733r29,-5l1075,708r61,11l1148,744r-1,21l1135,776r21,60l1168,861r-4,22l1182,886r17,-25l1226,850r102,28l1402,873r78,28l1505,893r14,3l1619,832r43,-17l1641,804r-64,-4l1569,782r38,-85l1634,684r51,-46l1758,602r58,-8l1921,551r72,-72l2023,436r44,14l2073,447r,-8l2024,389r6,-25l2040,357r-11,-27l2039,271r-13,-17l2030,161r-10,-38l2089,68r93,-29l2275,13,2305,r19,20l2339,64r4,41l2381,129r15,22l2417,160r14,-5l2478,121r24,2l2548,183r8,51l2591,257r32,-10l2681,286r-2,29l2684,322r77,-7l2777,304r15,2l2803,339r31,10l2841,344r9,4l2834,417r31,19l2866,442r-25,35l2842,487r40,3l2930,494r50,-10l3001,462r22,-56l3047,383r12,-4l3065,396r-11,33l3059,446r-12,31l3055,494r18,24l3069,534r8,12l3116,549r54,45l3208,606r14,17l3222,632r36,8l3286,686r36,-10l3335,658r52,l3459,691r18,-5l3515,652r58,24l3587,676r90,113l3713,805r15,-19l3776,790r24,28l3856,811r25,l3918,789r30,7l4009,834r103,-9l4156,836r29,22l4134,966r-57,74l4073,1101r-13,97l4038,1274r2,18l4046,1373r-16,93l4038,1500r28,35l4033,1578r-2,21l3991,1616r-41,4l3943,1629r-25,-27l3893,1605r-25,15l3850,1664r3,8l3885,1666r11,19l3894,1701r-37,55l3853,1778r-43,36l3800,1855r-78,43l3714,1923r8,49l3711,2002r-43,28l3628,2099r1,13l3622,2132r-5,15l3619,2165r20,30l3633,2263r-30,15l3592,2299r6,14l3654,2294r49,-40l3699,2245r-16,-8l3676,2211r13,-29l3714,2157r99,-27l3864,2141r4,39l3889,2204r-8,61l3896,2289r54,32l3972,2377r-76,84l3900,2476r7,11l3940,2492r27,25l3981,2566r50,38l4045,2626r-7,30l4045,2682r-22,22l3996,2721r-23,42l3952,2769r-62,-6l3868,2786r15,21l3921,2818r5,17l3935,2875r29,15l3998,2892r44,52l4046,2963r-27,17l4003,2998r,25l3987,3069r22,49l4009,3136r4,6l4041,3182r76,23l4165,3232r33,-7l4254,3213r23,-16l4293,3202r8,23l4296,3274r-49,71l4247,3378r11,27l4250,3413e" strokeweight="0">
              <v:path arrowok="t"/>
              <o:lock v:ext="edit" aspectratio="t"/>
            </v:shape>
            <v:oval id="_x0000_s1150" style="position:absolute;left:10335;top:2367;width:93;height:78;mso-wrap-edited:f" wrapcoords="0 0 -3600 8640 0 21600 10800 21600 7200 21600 7200 0 10800 0 0 0" fillcolor="red" strokecolor="red">
              <o:lock v:ext="edit" aspectratio="t"/>
            </v:oval>
            <w10:wrap type="tight"/>
          </v:group>
        </w:pict>
      </w:r>
      <w:r w:rsidRPr="00D6712A">
        <w:rPr>
          <w:rFonts w:ascii="Verdana" w:hAnsi="Verdana"/>
          <w:noProof/>
          <w:color w:val="B59962" w:themeColor="background1"/>
        </w:rPr>
        <w:pict>
          <v:rect id="_x0000_s1146" style="position:absolute;margin-left:442.6pt;margin-top:28.35pt;width:432.9pt;height:0;z-index:251692544" filled="f" fillcolor="#0c9" stroked="f">
            <o:lock v:ext="edit" aspectratio="t"/>
          </v:rect>
        </w:pict>
      </w:r>
      <w:r w:rsidRPr="00D6712A">
        <w:rPr>
          <w:rFonts w:ascii="Verdana" w:hAnsi="Verdana"/>
          <w:noProof/>
          <w:color w:val="B59962" w:themeColor="background1"/>
        </w:rPr>
        <w:pict>
          <v:rect id="_x0000_s1145" style="position:absolute;margin-left:243.7pt;margin-top:161.5pt;width:10in;height:0;z-index:251691520" filled="f" fillcolor="#0c9" stroked="f"/>
        </w:pict>
      </w:r>
      <w:r w:rsidR="000006FB" w:rsidRPr="00020606">
        <w:rPr>
          <w:rFonts w:ascii="Verdana" w:hAnsi="Verdana"/>
          <w:color w:val="B59962" w:themeColor="background1"/>
        </w:rPr>
        <w:t>RE20 </w:t>
      </w:r>
      <w:r w:rsidR="000006FB">
        <w:rPr>
          <w:rFonts w:ascii="Verdana" w:hAnsi="Verdana"/>
          <w:color w:val="336600"/>
        </w:rPr>
        <w:t xml:space="preserve">- </w:t>
      </w:r>
      <w:r w:rsidR="000006FB" w:rsidRPr="00020606">
        <w:rPr>
          <w:rFonts w:ascii="Verdana" w:hAnsi="Verdana"/>
          <w:color w:val="1F4924" w:themeColor="text1"/>
        </w:rPr>
        <w:t>Les Gorges de la Jonte</w:t>
      </w:r>
    </w:p>
    <w:p w:rsidR="000006FB" w:rsidRPr="002C0F1D" w:rsidRDefault="002C0F1D" w:rsidP="000006FB">
      <w:pPr>
        <w:rPr>
          <w:rFonts w:ascii="Verdana" w:hAnsi="Verdana"/>
          <w:iCs/>
          <w:color w:val="339966"/>
          <w:sz w:val="22"/>
        </w:rPr>
      </w:pPr>
      <w:r>
        <w:rPr>
          <w:rFonts w:ascii="Verdana" w:hAnsi="Verdana"/>
          <w:iCs/>
          <w:noProof/>
          <w:color w:val="339966"/>
          <w:sz w:val="22"/>
        </w:rPr>
        <w:drawing>
          <wp:anchor distT="0" distB="0" distL="114300" distR="114300" simplePos="0" relativeHeight="251693568" behindDoc="0" locked="0" layoutInCell="1" allowOverlap="1">
            <wp:simplePos x="0" y="0"/>
            <wp:positionH relativeFrom="column">
              <wp:posOffset>226695</wp:posOffset>
            </wp:positionH>
            <wp:positionV relativeFrom="paragraph">
              <wp:posOffset>235585</wp:posOffset>
            </wp:positionV>
            <wp:extent cx="6172200" cy="4095750"/>
            <wp:effectExtent l="19050" t="0" r="0" b="0"/>
            <wp:wrapTight wrapText="bothSides">
              <wp:wrapPolygon edited="0">
                <wp:start x="-67" y="0"/>
                <wp:lineTo x="-67" y="21500"/>
                <wp:lineTo x="21600" y="21500"/>
                <wp:lineTo x="21600" y="0"/>
                <wp:lineTo x="-67" y="0"/>
              </wp:wrapPolygon>
            </wp:wrapTight>
            <wp:docPr id="53" name="Image 53" descr="gorges de la Jonte photo 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orges de la Jonte photo FT"/>
                    <pic:cNvPicPr>
                      <a:picLocks noChangeAspect="1" noChangeArrowheads="1"/>
                    </pic:cNvPicPr>
                  </pic:nvPicPr>
                  <pic:blipFill>
                    <a:blip r:embed="rId9" cstate="print"/>
                    <a:srcRect/>
                    <a:stretch>
                      <a:fillRect/>
                    </a:stretch>
                  </pic:blipFill>
                  <pic:spPr bwMode="auto">
                    <a:xfrm>
                      <a:off x="0" y="0"/>
                      <a:ext cx="6172200" cy="4095750"/>
                    </a:xfrm>
                    <a:prstGeom prst="rect">
                      <a:avLst/>
                    </a:prstGeom>
                    <a:noFill/>
                    <a:ln w="9525">
                      <a:noFill/>
                      <a:miter lim="800000"/>
                      <a:headEnd/>
                      <a:tailEnd/>
                    </a:ln>
                  </pic:spPr>
                </pic:pic>
              </a:graphicData>
            </a:graphic>
          </wp:anchor>
        </w:drawing>
      </w:r>
      <w:r w:rsidR="000006FB">
        <w:rPr>
          <w:rFonts w:ascii="Verdana" w:hAnsi="Verdana"/>
          <w:iCs/>
          <w:color w:val="339966"/>
          <w:sz w:val="22"/>
        </w:rPr>
        <w:tab/>
      </w:r>
      <w:r w:rsidR="000006FB">
        <w:rPr>
          <w:rFonts w:ascii="Verdana" w:hAnsi="Verdana"/>
          <w:iCs/>
          <w:color w:val="339966"/>
          <w:sz w:val="22"/>
        </w:rPr>
        <w:tab/>
      </w:r>
      <w:r w:rsidR="000006FB">
        <w:rPr>
          <w:rFonts w:ascii="Verdana" w:hAnsi="Verdana"/>
          <w:iCs/>
          <w:color w:val="339966"/>
          <w:sz w:val="22"/>
        </w:rPr>
        <w:tab/>
      </w:r>
      <w:r w:rsidR="000006FB">
        <w:rPr>
          <w:rFonts w:ascii="Verdana" w:hAnsi="Verdana"/>
          <w:iCs/>
          <w:color w:val="339966"/>
          <w:sz w:val="22"/>
        </w:rPr>
        <w:tab/>
      </w:r>
      <w:r w:rsidR="000006FB">
        <w:rPr>
          <w:rFonts w:ascii="Verdana" w:hAnsi="Verdana"/>
          <w:iCs/>
          <w:color w:val="339966"/>
          <w:sz w:val="22"/>
        </w:rPr>
        <w:tab/>
      </w:r>
      <w:r w:rsidR="000006FB">
        <w:rPr>
          <w:rFonts w:ascii="Verdana" w:hAnsi="Verdana"/>
          <w:iCs/>
          <w:color w:val="339966"/>
          <w:sz w:val="22"/>
        </w:rPr>
        <w:tab/>
      </w:r>
      <w:r w:rsidR="000006FB">
        <w:rPr>
          <w:rFonts w:ascii="Verdana" w:hAnsi="Verdana"/>
          <w:iCs/>
          <w:color w:val="339966"/>
          <w:sz w:val="22"/>
        </w:rPr>
        <w:tab/>
      </w:r>
      <w:r w:rsidR="000006FB">
        <w:rPr>
          <w:rFonts w:ascii="Verdana" w:hAnsi="Verdana"/>
          <w:iCs/>
          <w:color w:val="339966"/>
          <w:sz w:val="22"/>
        </w:rPr>
        <w:tab/>
      </w:r>
      <w:r w:rsidR="000006FB">
        <w:rPr>
          <w:rFonts w:ascii="Verdana" w:hAnsi="Verdana"/>
          <w:iCs/>
          <w:color w:val="339966"/>
          <w:sz w:val="22"/>
        </w:rPr>
        <w:tab/>
      </w:r>
    </w:p>
    <w:p w:rsidR="002C0F1D" w:rsidRPr="002F591D" w:rsidRDefault="002C0F1D" w:rsidP="000006FB">
      <w:pPr>
        <w:rPr>
          <w:rFonts w:ascii="Verdana" w:hAnsi="Verdana"/>
          <w:bCs/>
          <w:color w:val="336600"/>
          <w:sz w:val="22"/>
          <w:szCs w:val="22"/>
        </w:rPr>
      </w:pPr>
    </w:p>
    <w:p w:rsidR="000006FB" w:rsidRPr="00020606" w:rsidRDefault="000006FB" w:rsidP="000006FB">
      <w:pPr>
        <w:rPr>
          <w:rFonts w:ascii="Verdana" w:hAnsi="Verdana"/>
          <w:bCs/>
          <w:color w:val="1F4924" w:themeColor="text1"/>
          <w:sz w:val="32"/>
        </w:rPr>
      </w:pPr>
      <w:r w:rsidRPr="00020606">
        <w:rPr>
          <w:rFonts w:ascii="Verdana" w:hAnsi="Verdana"/>
          <w:bCs/>
          <w:color w:val="1F4924" w:themeColor="text1"/>
          <w:sz w:val="32"/>
        </w:rPr>
        <w:t>Randonnée 3 jours et 2 nuits</w:t>
      </w:r>
    </w:p>
    <w:p w:rsidR="000006FB" w:rsidRPr="002F591D" w:rsidRDefault="000006FB" w:rsidP="000006FB">
      <w:pPr>
        <w:rPr>
          <w:rFonts w:ascii="Verdana" w:hAnsi="Verdana"/>
          <w:sz w:val="18"/>
          <w:szCs w:val="18"/>
        </w:rPr>
      </w:pPr>
      <w:r>
        <w:rPr>
          <w:rFonts w:ascii="Verdana" w:hAnsi="Verdana"/>
          <w:sz w:val="19"/>
        </w:rPr>
        <w:tab/>
      </w:r>
    </w:p>
    <w:p w:rsidR="000006FB" w:rsidRPr="002F591D" w:rsidRDefault="000006FB" w:rsidP="000006FB">
      <w:pPr>
        <w:ind w:right="-4"/>
        <w:jc w:val="both"/>
        <w:rPr>
          <w:rFonts w:ascii="Candara" w:hAnsi="Candara"/>
          <w:sz w:val="22"/>
          <w:szCs w:val="22"/>
        </w:rPr>
      </w:pPr>
      <w:r w:rsidRPr="002F591D">
        <w:rPr>
          <w:rFonts w:ascii="Candara" w:hAnsi="Candara"/>
          <w:b/>
          <w:bCs/>
          <w:sz w:val="22"/>
          <w:szCs w:val="22"/>
        </w:rPr>
        <w:t>Jour 1</w:t>
      </w:r>
      <w:r w:rsidRPr="002F591D">
        <w:rPr>
          <w:rFonts w:ascii="Candara" w:hAnsi="Candara"/>
          <w:bCs/>
          <w:sz w:val="22"/>
          <w:szCs w:val="22"/>
        </w:rPr>
        <w:t> - Arrivée à MEYRUEIS</w:t>
      </w:r>
      <w:r w:rsidRPr="002F591D">
        <w:rPr>
          <w:rFonts w:ascii="Candara" w:hAnsi="Candara"/>
          <w:b/>
          <w:bCs/>
          <w:sz w:val="22"/>
          <w:szCs w:val="22"/>
        </w:rPr>
        <w:t> </w:t>
      </w:r>
      <w:r w:rsidRPr="002F591D">
        <w:rPr>
          <w:rFonts w:ascii="Candara" w:hAnsi="Candara"/>
          <w:sz w:val="22"/>
          <w:szCs w:val="22"/>
        </w:rPr>
        <w:t xml:space="preserve"> en début de matinée. Transfert en taxi de Meyrueis au </w:t>
      </w:r>
      <w:proofErr w:type="spellStart"/>
      <w:r w:rsidRPr="002F591D">
        <w:rPr>
          <w:rFonts w:ascii="Candara" w:hAnsi="Candara"/>
          <w:sz w:val="22"/>
          <w:szCs w:val="22"/>
        </w:rPr>
        <w:t>Rozier</w:t>
      </w:r>
      <w:proofErr w:type="spellEnd"/>
      <w:r w:rsidRPr="002F591D">
        <w:rPr>
          <w:rFonts w:ascii="Candara" w:hAnsi="Candara"/>
          <w:sz w:val="22"/>
          <w:szCs w:val="22"/>
        </w:rPr>
        <w:t xml:space="preserve">. La route qui passe par Les </w:t>
      </w:r>
      <w:proofErr w:type="spellStart"/>
      <w:r w:rsidRPr="002F591D">
        <w:rPr>
          <w:rFonts w:ascii="Candara" w:hAnsi="Candara"/>
          <w:sz w:val="22"/>
          <w:szCs w:val="22"/>
        </w:rPr>
        <w:t>Douzes</w:t>
      </w:r>
      <w:proofErr w:type="spellEnd"/>
      <w:r w:rsidRPr="002F591D">
        <w:rPr>
          <w:rFonts w:ascii="Candara" w:hAnsi="Candara"/>
          <w:sz w:val="22"/>
          <w:szCs w:val="22"/>
        </w:rPr>
        <w:t xml:space="preserve"> où vous déposerez vos bagages, serpente dans le fond des gorges et vous offre de très belles vues. Du </w:t>
      </w:r>
      <w:proofErr w:type="spellStart"/>
      <w:r w:rsidRPr="002F591D">
        <w:rPr>
          <w:rFonts w:ascii="Candara" w:hAnsi="Candara"/>
          <w:sz w:val="22"/>
          <w:szCs w:val="22"/>
        </w:rPr>
        <w:t>Rozier</w:t>
      </w:r>
      <w:proofErr w:type="spellEnd"/>
      <w:r w:rsidRPr="002F591D">
        <w:rPr>
          <w:rFonts w:ascii="Candara" w:hAnsi="Candara"/>
          <w:sz w:val="22"/>
          <w:szCs w:val="22"/>
        </w:rPr>
        <w:t xml:space="preserve">, vous grimperez jusqu’au pittoresque hameau de </w:t>
      </w:r>
      <w:proofErr w:type="spellStart"/>
      <w:r w:rsidRPr="002F591D">
        <w:rPr>
          <w:rFonts w:ascii="Candara" w:hAnsi="Candara"/>
          <w:sz w:val="22"/>
          <w:szCs w:val="22"/>
        </w:rPr>
        <w:t>Capluc</w:t>
      </w:r>
      <w:proofErr w:type="spellEnd"/>
      <w:r w:rsidRPr="002F591D">
        <w:rPr>
          <w:rFonts w:ascii="Candara" w:hAnsi="Candara"/>
          <w:sz w:val="22"/>
          <w:szCs w:val="22"/>
        </w:rPr>
        <w:t xml:space="preserve">. Les plus téméraires, non sujets au vertige, continueront par des </w:t>
      </w:r>
      <w:proofErr w:type="gramStart"/>
      <w:r w:rsidRPr="002F591D">
        <w:rPr>
          <w:rFonts w:ascii="Candara" w:hAnsi="Candara"/>
          <w:sz w:val="22"/>
          <w:szCs w:val="22"/>
        </w:rPr>
        <w:t>escalier</w:t>
      </w:r>
      <w:proofErr w:type="gramEnd"/>
      <w:r w:rsidRPr="002F591D">
        <w:rPr>
          <w:rFonts w:ascii="Candara" w:hAnsi="Candara"/>
          <w:sz w:val="22"/>
          <w:szCs w:val="22"/>
        </w:rPr>
        <w:t xml:space="preserve"> et des échelles métalliques jusqu’au belvédère sur le Rocher de </w:t>
      </w:r>
      <w:proofErr w:type="spellStart"/>
      <w:r w:rsidRPr="002F591D">
        <w:rPr>
          <w:rFonts w:ascii="Candara" w:hAnsi="Candara"/>
          <w:sz w:val="22"/>
          <w:szCs w:val="22"/>
        </w:rPr>
        <w:t>Capluc</w:t>
      </w:r>
      <w:proofErr w:type="spellEnd"/>
      <w:r w:rsidRPr="002F591D">
        <w:rPr>
          <w:rFonts w:ascii="Candara" w:hAnsi="Candara"/>
          <w:sz w:val="22"/>
          <w:szCs w:val="22"/>
        </w:rPr>
        <w:t xml:space="preserve"> pour y découvrir un grandiose panorama sur les gorges du Tarn et de la Jonte. Vous reviendrez au hameau et rejoindre le col de </w:t>
      </w:r>
      <w:proofErr w:type="spellStart"/>
      <w:r w:rsidRPr="002F591D">
        <w:rPr>
          <w:rFonts w:ascii="Candara" w:hAnsi="Candara"/>
          <w:sz w:val="22"/>
          <w:szCs w:val="22"/>
        </w:rPr>
        <w:t>Francbouteille</w:t>
      </w:r>
      <w:proofErr w:type="spellEnd"/>
      <w:r w:rsidRPr="002F591D">
        <w:rPr>
          <w:rFonts w:ascii="Candara" w:hAnsi="Candara"/>
          <w:sz w:val="22"/>
          <w:szCs w:val="22"/>
        </w:rPr>
        <w:t xml:space="preserve"> pour prendre un sentier qui longe le bord de la falaise déchiquetée. D’énormes blocs de pierres aux formes de vases (Vase de Sèvres et Vase de Chine) semblent sur le point de tomber. Des paysages sont impressionnants et ne vous laisseront pas indifférent du haut du Balcon du Vertige. Puis le sentier s’enfonce sur le Causse Méjean pour gagner, par la forêt, les hameaux de </w:t>
      </w:r>
      <w:proofErr w:type="spellStart"/>
      <w:r w:rsidRPr="002F591D">
        <w:rPr>
          <w:rFonts w:ascii="Candara" w:hAnsi="Candara"/>
          <w:sz w:val="22"/>
          <w:szCs w:val="22"/>
        </w:rPr>
        <w:t>Cassagnes</w:t>
      </w:r>
      <w:proofErr w:type="spellEnd"/>
      <w:r w:rsidRPr="002F591D">
        <w:rPr>
          <w:rFonts w:ascii="Candara" w:hAnsi="Candara"/>
          <w:sz w:val="22"/>
          <w:szCs w:val="22"/>
        </w:rPr>
        <w:t>, La </w:t>
      </w:r>
      <w:proofErr w:type="spellStart"/>
      <w:r w:rsidRPr="002F591D">
        <w:rPr>
          <w:rFonts w:ascii="Candara" w:hAnsi="Candara"/>
          <w:sz w:val="22"/>
          <w:szCs w:val="22"/>
        </w:rPr>
        <w:t>Viale</w:t>
      </w:r>
      <w:proofErr w:type="spellEnd"/>
      <w:r w:rsidRPr="002F591D">
        <w:rPr>
          <w:rFonts w:ascii="Candara" w:hAnsi="Candara"/>
          <w:sz w:val="22"/>
          <w:szCs w:val="22"/>
        </w:rPr>
        <w:t xml:space="preserve"> et St Pierre des Tripiers. Vous poursuivrez le chemin jusque la ferme des Bastides et descendrez dans le fond de la vallée par le lit d’un torrent pour rejoindre le hameau des </w:t>
      </w:r>
      <w:proofErr w:type="spellStart"/>
      <w:r w:rsidRPr="002F591D">
        <w:rPr>
          <w:rFonts w:ascii="Candara" w:hAnsi="Candara"/>
          <w:sz w:val="22"/>
          <w:szCs w:val="22"/>
        </w:rPr>
        <w:t>Douzes</w:t>
      </w:r>
      <w:proofErr w:type="spellEnd"/>
      <w:r w:rsidRPr="002F591D">
        <w:rPr>
          <w:rFonts w:ascii="Candara" w:hAnsi="Candara"/>
          <w:sz w:val="22"/>
          <w:szCs w:val="22"/>
        </w:rPr>
        <w:t xml:space="preserve"> où se trouve votre hôtel.</w:t>
      </w:r>
      <w:r w:rsidR="002C0F1D" w:rsidRPr="002F591D">
        <w:rPr>
          <w:rFonts w:ascii="Candara" w:hAnsi="Candara"/>
          <w:sz w:val="22"/>
          <w:szCs w:val="22"/>
        </w:rPr>
        <w:t xml:space="preserve">  </w:t>
      </w:r>
      <w:r w:rsidRPr="002F591D">
        <w:rPr>
          <w:rFonts w:ascii="Candara" w:hAnsi="Candara"/>
          <w:bCs/>
          <w:i/>
          <w:sz w:val="22"/>
          <w:szCs w:val="22"/>
        </w:rPr>
        <w:t xml:space="preserve">Dîner, nuit et petit-déjeuner dans un hôtel dans un hôtel 2 étoiles. </w:t>
      </w:r>
    </w:p>
    <w:p w:rsidR="000006FB" w:rsidRPr="002F591D" w:rsidRDefault="000006FB" w:rsidP="000006FB">
      <w:pPr>
        <w:pStyle w:val="En-tte"/>
        <w:tabs>
          <w:tab w:val="clear" w:pos="4536"/>
          <w:tab w:val="clear" w:pos="9072"/>
        </w:tabs>
        <w:jc w:val="both"/>
        <w:rPr>
          <w:rFonts w:ascii="Verdana" w:hAnsi="Verdana"/>
          <w:sz w:val="12"/>
          <w:szCs w:val="12"/>
        </w:rPr>
      </w:pPr>
      <w:r w:rsidRPr="002F591D">
        <w:rPr>
          <w:rFonts w:ascii="Candara" w:hAnsi="Candara"/>
          <w:szCs w:val="22"/>
        </w:rPr>
        <w:tab/>
      </w:r>
      <w:r w:rsidRPr="002F591D">
        <w:rPr>
          <w:rFonts w:ascii="Candara" w:hAnsi="Candara"/>
          <w:szCs w:val="22"/>
        </w:rPr>
        <w:tab/>
      </w:r>
    </w:p>
    <w:p w:rsidR="000006FB" w:rsidRPr="002F591D" w:rsidRDefault="000006FB" w:rsidP="000006FB">
      <w:pPr>
        <w:jc w:val="both"/>
        <w:rPr>
          <w:rFonts w:ascii="Candara" w:hAnsi="Candara"/>
          <w:sz w:val="22"/>
          <w:szCs w:val="22"/>
        </w:rPr>
      </w:pPr>
      <w:r w:rsidRPr="002F591D">
        <w:rPr>
          <w:rFonts w:ascii="Candara" w:hAnsi="Candara"/>
          <w:b/>
          <w:bCs/>
          <w:sz w:val="22"/>
          <w:szCs w:val="22"/>
        </w:rPr>
        <w:t>Jour 2</w:t>
      </w:r>
      <w:r w:rsidRPr="002F591D">
        <w:rPr>
          <w:rFonts w:ascii="Candara" w:hAnsi="Candara"/>
          <w:bCs/>
          <w:sz w:val="22"/>
          <w:szCs w:val="22"/>
        </w:rPr>
        <w:t> - LES DOUZES – MEYRUEIS</w:t>
      </w:r>
      <w:r w:rsidRPr="002F591D">
        <w:rPr>
          <w:rFonts w:ascii="Candara" w:hAnsi="Candara"/>
          <w:sz w:val="22"/>
          <w:szCs w:val="22"/>
        </w:rPr>
        <w:t xml:space="preserve"> (19 km). De l’hôtel vous longerez la route du fond de la vallée et grimperez par un chemin escarpé sur le Causse Méjean vers le hameau de </w:t>
      </w:r>
      <w:proofErr w:type="spellStart"/>
      <w:r w:rsidRPr="002F591D">
        <w:rPr>
          <w:rFonts w:ascii="Candara" w:hAnsi="Candara"/>
          <w:sz w:val="22"/>
          <w:szCs w:val="22"/>
        </w:rPr>
        <w:t>Hilzas</w:t>
      </w:r>
      <w:proofErr w:type="spellEnd"/>
      <w:r w:rsidRPr="002F591D">
        <w:rPr>
          <w:rFonts w:ascii="Candara" w:hAnsi="Candara"/>
          <w:sz w:val="22"/>
          <w:szCs w:val="22"/>
        </w:rPr>
        <w:t xml:space="preserve">. Vous cheminerez à travers de vastes étendues recouvertes d’une maigre végétation vers les hameaux des </w:t>
      </w:r>
      <w:proofErr w:type="spellStart"/>
      <w:r w:rsidRPr="002F591D">
        <w:rPr>
          <w:rFonts w:ascii="Candara" w:hAnsi="Candara"/>
          <w:sz w:val="22"/>
          <w:szCs w:val="22"/>
        </w:rPr>
        <w:t>Horts</w:t>
      </w:r>
      <w:proofErr w:type="spellEnd"/>
      <w:r w:rsidRPr="002F591D">
        <w:rPr>
          <w:rFonts w:ascii="Candara" w:hAnsi="Candara"/>
          <w:sz w:val="22"/>
          <w:szCs w:val="22"/>
        </w:rPr>
        <w:t xml:space="preserve"> et des </w:t>
      </w:r>
      <w:proofErr w:type="spellStart"/>
      <w:r w:rsidRPr="002F591D">
        <w:rPr>
          <w:rFonts w:ascii="Candara" w:hAnsi="Candara"/>
          <w:sz w:val="22"/>
          <w:szCs w:val="22"/>
        </w:rPr>
        <w:t>Hérans</w:t>
      </w:r>
      <w:proofErr w:type="spellEnd"/>
      <w:r w:rsidRPr="002F591D">
        <w:rPr>
          <w:rFonts w:ascii="Candara" w:hAnsi="Candara"/>
          <w:sz w:val="22"/>
          <w:szCs w:val="22"/>
        </w:rPr>
        <w:t xml:space="preserve"> avant de rejoindre l’Aven Armand, un des plus beaux sites souterrains de France. Les concrétions magnifiquement mises en valeur par un judicieux éclairage nous plonge dans le monde étrange et féerique d’une gigantesque forêt de pierre aux arbres fleuris. De retour à l’air libre, vous poursuivrez votre chemin à travers ces vastes pâturages parcourus par de grands troupeaux de moutons avant de passer au pied de la croix de la Croisette et de plonger sur Meyrueis par un chemin à flanc de falaise. Les paysages sont magnifiques, le Causse Noir en face de vous sur l’autre versant, Meyrueis et la Jonte à vos pieds !</w:t>
      </w:r>
      <w:r w:rsidR="002C0F1D" w:rsidRPr="002F591D">
        <w:rPr>
          <w:rFonts w:ascii="Candara" w:hAnsi="Candara"/>
          <w:sz w:val="22"/>
          <w:szCs w:val="22"/>
        </w:rPr>
        <w:t xml:space="preserve">  </w:t>
      </w:r>
      <w:r w:rsidRPr="002F591D">
        <w:rPr>
          <w:rFonts w:ascii="Candara" w:hAnsi="Candara"/>
          <w:i/>
          <w:sz w:val="22"/>
          <w:szCs w:val="22"/>
        </w:rPr>
        <w:t xml:space="preserve">Dîner, nuit et petit-déjeuner dans un hôtel 2 étoiles </w:t>
      </w:r>
    </w:p>
    <w:p w:rsidR="002F591D" w:rsidRPr="002F591D" w:rsidRDefault="002F591D" w:rsidP="002F591D">
      <w:pPr>
        <w:pStyle w:val="En-tte"/>
        <w:tabs>
          <w:tab w:val="clear" w:pos="4536"/>
          <w:tab w:val="clear" w:pos="9072"/>
        </w:tabs>
        <w:jc w:val="both"/>
        <w:rPr>
          <w:rFonts w:ascii="Verdana" w:hAnsi="Verdana"/>
          <w:sz w:val="12"/>
          <w:szCs w:val="12"/>
        </w:rPr>
      </w:pPr>
    </w:p>
    <w:p w:rsidR="000006FB" w:rsidRPr="002F591D" w:rsidRDefault="000006FB" w:rsidP="000006FB">
      <w:pPr>
        <w:jc w:val="both"/>
        <w:rPr>
          <w:rFonts w:ascii="Candara" w:hAnsi="Candara"/>
          <w:sz w:val="22"/>
          <w:szCs w:val="22"/>
        </w:rPr>
      </w:pPr>
      <w:r w:rsidRPr="002F591D">
        <w:rPr>
          <w:rFonts w:ascii="Candara" w:hAnsi="Candara"/>
          <w:b/>
          <w:bCs/>
          <w:sz w:val="22"/>
          <w:szCs w:val="22"/>
        </w:rPr>
        <w:lastRenderedPageBreak/>
        <w:t>Jour 3</w:t>
      </w:r>
      <w:r w:rsidRPr="002F591D">
        <w:rPr>
          <w:rFonts w:ascii="Candara" w:hAnsi="Candara"/>
          <w:bCs/>
          <w:sz w:val="22"/>
          <w:szCs w:val="22"/>
        </w:rPr>
        <w:t> - VEYREAU – MEYRUEIS</w:t>
      </w:r>
      <w:r w:rsidRPr="002F591D">
        <w:rPr>
          <w:rFonts w:ascii="Candara" w:hAnsi="Candara"/>
          <w:sz w:val="22"/>
          <w:szCs w:val="22"/>
        </w:rPr>
        <w:t xml:space="preserve"> (23 km). Transfert en taxi jusque </w:t>
      </w:r>
      <w:proofErr w:type="spellStart"/>
      <w:r w:rsidRPr="002F591D">
        <w:rPr>
          <w:rFonts w:ascii="Candara" w:hAnsi="Candara"/>
          <w:sz w:val="22"/>
          <w:szCs w:val="22"/>
        </w:rPr>
        <w:t>Veyreau</w:t>
      </w:r>
      <w:proofErr w:type="spellEnd"/>
      <w:r w:rsidRPr="002F591D">
        <w:rPr>
          <w:rFonts w:ascii="Candara" w:hAnsi="Candara"/>
          <w:sz w:val="22"/>
          <w:szCs w:val="22"/>
        </w:rPr>
        <w:t xml:space="preserve">. De ce petit village, vous descendrez dans les Gorges de la Jonte jusqu’au lit de la rivière par le ravin de la </w:t>
      </w:r>
      <w:proofErr w:type="spellStart"/>
      <w:r w:rsidRPr="002F591D">
        <w:rPr>
          <w:rFonts w:ascii="Candara" w:hAnsi="Candara"/>
          <w:sz w:val="22"/>
          <w:szCs w:val="22"/>
        </w:rPr>
        <w:t>Castèle</w:t>
      </w:r>
      <w:proofErr w:type="spellEnd"/>
      <w:r w:rsidRPr="002F591D">
        <w:rPr>
          <w:rFonts w:ascii="Candara" w:hAnsi="Candara"/>
          <w:sz w:val="22"/>
          <w:szCs w:val="22"/>
        </w:rPr>
        <w:t xml:space="preserve"> avant de remonter le long de cette falaise abrupte par le bois du Pouget et de parcourir le Causse Noir par les hameaux de </w:t>
      </w:r>
      <w:proofErr w:type="spellStart"/>
      <w:r w:rsidRPr="002F591D">
        <w:rPr>
          <w:rFonts w:ascii="Candara" w:hAnsi="Candara"/>
          <w:sz w:val="22"/>
          <w:szCs w:val="22"/>
        </w:rPr>
        <w:t>Pellalergues</w:t>
      </w:r>
      <w:proofErr w:type="spellEnd"/>
      <w:r w:rsidRPr="002F591D">
        <w:rPr>
          <w:rFonts w:ascii="Candara" w:hAnsi="Candara"/>
          <w:sz w:val="22"/>
          <w:szCs w:val="22"/>
        </w:rPr>
        <w:t xml:space="preserve"> et de </w:t>
      </w:r>
      <w:proofErr w:type="spellStart"/>
      <w:r w:rsidRPr="002F591D">
        <w:rPr>
          <w:rFonts w:ascii="Candara" w:hAnsi="Candara"/>
          <w:sz w:val="22"/>
          <w:szCs w:val="22"/>
        </w:rPr>
        <w:t>Bré</w:t>
      </w:r>
      <w:proofErr w:type="spellEnd"/>
      <w:r w:rsidRPr="002F591D">
        <w:rPr>
          <w:rFonts w:ascii="Candara" w:hAnsi="Candara"/>
          <w:sz w:val="22"/>
          <w:szCs w:val="22"/>
        </w:rPr>
        <w:t xml:space="preserve"> jusque la grotte rose de </w:t>
      </w:r>
      <w:proofErr w:type="spellStart"/>
      <w:r w:rsidRPr="002F591D">
        <w:rPr>
          <w:rFonts w:ascii="Candara" w:hAnsi="Candara"/>
          <w:sz w:val="22"/>
          <w:szCs w:val="22"/>
        </w:rPr>
        <w:t>Dargilan</w:t>
      </w:r>
      <w:proofErr w:type="spellEnd"/>
      <w:r w:rsidRPr="002F591D">
        <w:rPr>
          <w:rFonts w:ascii="Candara" w:hAnsi="Candara"/>
          <w:sz w:val="22"/>
          <w:szCs w:val="22"/>
        </w:rPr>
        <w:t xml:space="preserve">, suite de salles qu’il faut visiter. Vous reviendrez vers le hameau de </w:t>
      </w:r>
      <w:proofErr w:type="spellStart"/>
      <w:r w:rsidRPr="002F591D">
        <w:rPr>
          <w:rFonts w:ascii="Candara" w:hAnsi="Candara"/>
          <w:sz w:val="22"/>
          <w:szCs w:val="22"/>
        </w:rPr>
        <w:t>Dargilan</w:t>
      </w:r>
      <w:proofErr w:type="spellEnd"/>
      <w:r w:rsidRPr="002F591D">
        <w:rPr>
          <w:rFonts w:ascii="Candara" w:hAnsi="Candara"/>
          <w:sz w:val="22"/>
          <w:szCs w:val="22"/>
        </w:rPr>
        <w:t xml:space="preserve"> et poursuivrez votre marche par un sentier en bordure de la falaise, boisée à cet endroit. Vous traverserez le hameau de </w:t>
      </w:r>
      <w:proofErr w:type="spellStart"/>
      <w:r w:rsidRPr="002F591D">
        <w:rPr>
          <w:rFonts w:ascii="Candara" w:hAnsi="Candara"/>
          <w:sz w:val="22"/>
          <w:szCs w:val="22"/>
        </w:rPr>
        <w:t>Sérigas</w:t>
      </w:r>
      <w:proofErr w:type="spellEnd"/>
      <w:r w:rsidRPr="002F591D">
        <w:rPr>
          <w:rFonts w:ascii="Candara" w:hAnsi="Candara"/>
          <w:sz w:val="22"/>
          <w:szCs w:val="22"/>
        </w:rPr>
        <w:t xml:space="preserve"> et descendrez vers Meyrueis par N.D. du Rocher. </w:t>
      </w:r>
      <w:r w:rsidRPr="002F591D">
        <w:rPr>
          <w:rFonts w:ascii="Candara" w:hAnsi="Candara"/>
          <w:i/>
          <w:sz w:val="22"/>
          <w:szCs w:val="22"/>
        </w:rPr>
        <w:t>Fin de la randonnée.</w:t>
      </w:r>
    </w:p>
    <w:p w:rsidR="002F591D" w:rsidRPr="002F591D" w:rsidRDefault="002F591D" w:rsidP="002F591D">
      <w:pPr>
        <w:rPr>
          <w:rFonts w:ascii="Verdana" w:hAnsi="Verdana"/>
          <w:sz w:val="18"/>
          <w:szCs w:val="18"/>
        </w:rPr>
      </w:pPr>
    </w:p>
    <w:p w:rsidR="000006FB" w:rsidRPr="00020606" w:rsidRDefault="0021152C" w:rsidP="000006FB">
      <w:pPr>
        <w:pStyle w:val="En-tte"/>
        <w:tabs>
          <w:tab w:val="clear" w:pos="4536"/>
          <w:tab w:val="clear" w:pos="9072"/>
        </w:tabs>
        <w:rPr>
          <w:rFonts w:ascii="Verdana" w:hAnsi="Verdana"/>
          <w:bCs/>
          <w:color w:val="1F4924" w:themeColor="text1"/>
          <w:sz w:val="32"/>
        </w:rPr>
      </w:pPr>
      <w:r w:rsidRPr="00020606">
        <w:rPr>
          <w:rFonts w:ascii="Verdana" w:hAnsi="Verdana"/>
          <w:bCs/>
          <w:noProof/>
          <w:color w:val="1F4924" w:themeColor="text1"/>
          <w:sz w:val="32"/>
        </w:rPr>
        <w:drawing>
          <wp:anchor distT="0" distB="0" distL="114300" distR="114300" simplePos="0" relativeHeight="251695616" behindDoc="1" locked="0" layoutInCell="1" allowOverlap="1">
            <wp:simplePos x="0" y="0"/>
            <wp:positionH relativeFrom="column">
              <wp:posOffset>3481705</wp:posOffset>
            </wp:positionH>
            <wp:positionV relativeFrom="paragraph">
              <wp:posOffset>-635</wp:posOffset>
            </wp:positionV>
            <wp:extent cx="3048000" cy="2110740"/>
            <wp:effectExtent l="19050" t="0" r="0" b="0"/>
            <wp:wrapTight wrapText="bothSides">
              <wp:wrapPolygon edited="0">
                <wp:start x="-135" y="0"/>
                <wp:lineTo x="-135" y="21444"/>
                <wp:lineTo x="21600" y="21444"/>
                <wp:lineTo x="21600" y="0"/>
                <wp:lineTo x="-135" y="0"/>
              </wp:wrapPolygon>
            </wp:wrapTight>
            <wp:docPr id="2" name="Image 1" descr="C054-02-5-Rouve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54-02-5-Rouveret.jpg"/>
                    <pic:cNvPicPr/>
                  </pic:nvPicPr>
                  <pic:blipFill>
                    <a:blip r:embed="rId10" cstate="print"/>
                    <a:stretch>
                      <a:fillRect/>
                    </a:stretch>
                  </pic:blipFill>
                  <pic:spPr>
                    <a:xfrm>
                      <a:off x="0" y="0"/>
                      <a:ext cx="3048000" cy="2110740"/>
                    </a:xfrm>
                    <a:prstGeom prst="rect">
                      <a:avLst/>
                    </a:prstGeom>
                  </pic:spPr>
                </pic:pic>
              </a:graphicData>
            </a:graphic>
          </wp:anchor>
        </w:drawing>
      </w:r>
      <w:r w:rsidR="000006FB" w:rsidRPr="00020606">
        <w:rPr>
          <w:rFonts w:ascii="Verdana" w:hAnsi="Verdana"/>
          <w:bCs/>
          <w:color w:val="1F4924" w:themeColor="text1"/>
          <w:sz w:val="32"/>
        </w:rPr>
        <w:t>Randonnée 3 jours et  3 nuits</w:t>
      </w:r>
    </w:p>
    <w:p w:rsidR="002F591D" w:rsidRPr="002F591D" w:rsidRDefault="002F591D" w:rsidP="002F591D">
      <w:pPr>
        <w:rPr>
          <w:rFonts w:ascii="Verdana" w:hAnsi="Verdana"/>
          <w:sz w:val="18"/>
          <w:szCs w:val="18"/>
        </w:rPr>
      </w:pPr>
    </w:p>
    <w:p w:rsidR="000006FB" w:rsidRPr="002F591D" w:rsidRDefault="000006FB" w:rsidP="000006FB">
      <w:pPr>
        <w:ind w:right="-4"/>
        <w:jc w:val="both"/>
        <w:rPr>
          <w:rFonts w:ascii="Candara" w:hAnsi="Candara"/>
          <w:sz w:val="22"/>
          <w:szCs w:val="22"/>
        </w:rPr>
      </w:pPr>
      <w:r w:rsidRPr="002F591D">
        <w:rPr>
          <w:rFonts w:ascii="Candara" w:hAnsi="Candara"/>
          <w:b/>
          <w:sz w:val="22"/>
          <w:szCs w:val="22"/>
        </w:rPr>
        <w:t>La veille au soir</w:t>
      </w:r>
      <w:r w:rsidRPr="002F591D">
        <w:rPr>
          <w:rFonts w:ascii="Candara" w:hAnsi="Candara"/>
          <w:sz w:val="22"/>
          <w:szCs w:val="22"/>
        </w:rPr>
        <w:t xml:space="preserve"> - Arrivée à MEYRUEIS  </w:t>
      </w:r>
    </w:p>
    <w:p w:rsidR="000006FB" w:rsidRPr="002F591D" w:rsidRDefault="000006FB" w:rsidP="000006FB">
      <w:pPr>
        <w:ind w:right="-4"/>
        <w:jc w:val="both"/>
        <w:rPr>
          <w:rFonts w:ascii="Candara" w:hAnsi="Candara"/>
          <w:szCs w:val="20"/>
        </w:rPr>
      </w:pPr>
      <w:r w:rsidRPr="002F591D">
        <w:rPr>
          <w:rFonts w:ascii="Candara" w:hAnsi="Candara"/>
          <w:szCs w:val="20"/>
        </w:rPr>
        <w:t>Nuit et petit-déjeuner dans un hôtel 2 étoiles</w:t>
      </w:r>
    </w:p>
    <w:p w:rsidR="002F591D" w:rsidRPr="002F591D" w:rsidRDefault="002F591D" w:rsidP="002F591D">
      <w:pPr>
        <w:pStyle w:val="En-tte"/>
        <w:tabs>
          <w:tab w:val="clear" w:pos="4536"/>
          <w:tab w:val="clear" w:pos="9072"/>
        </w:tabs>
        <w:jc w:val="both"/>
        <w:rPr>
          <w:rFonts w:ascii="Verdana" w:hAnsi="Verdana"/>
          <w:sz w:val="12"/>
          <w:szCs w:val="12"/>
        </w:rPr>
      </w:pPr>
    </w:p>
    <w:p w:rsidR="000006FB" w:rsidRPr="002F591D" w:rsidRDefault="000006FB" w:rsidP="000006FB">
      <w:pPr>
        <w:ind w:right="-4"/>
        <w:jc w:val="both"/>
        <w:rPr>
          <w:rFonts w:ascii="Candara" w:hAnsi="Candara"/>
          <w:sz w:val="22"/>
          <w:szCs w:val="22"/>
        </w:rPr>
      </w:pPr>
      <w:r w:rsidRPr="002F591D">
        <w:rPr>
          <w:rFonts w:ascii="Candara" w:hAnsi="Candara"/>
          <w:b/>
          <w:sz w:val="22"/>
          <w:szCs w:val="22"/>
        </w:rPr>
        <w:t>Jour 1</w:t>
      </w:r>
      <w:r w:rsidRPr="002F591D">
        <w:rPr>
          <w:rFonts w:ascii="Candara" w:hAnsi="Candara"/>
          <w:sz w:val="22"/>
          <w:szCs w:val="22"/>
        </w:rPr>
        <w:t xml:space="preserve"> - LE ROZIER – LES DOUZES </w:t>
      </w:r>
    </w:p>
    <w:p w:rsidR="000006FB" w:rsidRPr="002F591D" w:rsidRDefault="000006FB" w:rsidP="000006FB">
      <w:pPr>
        <w:ind w:right="-4"/>
        <w:jc w:val="both"/>
        <w:rPr>
          <w:rFonts w:ascii="Candara" w:hAnsi="Candara"/>
          <w:sz w:val="22"/>
          <w:szCs w:val="22"/>
        </w:rPr>
      </w:pPr>
      <w:r w:rsidRPr="002F591D">
        <w:rPr>
          <w:rFonts w:ascii="Candara" w:hAnsi="Candara"/>
          <w:sz w:val="22"/>
          <w:szCs w:val="22"/>
        </w:rPr>
        <w:t xml:space="preserve">Transfert en taxi de Meyrueis au </w:t>
      </w:r>
      <w:proofErr w:type="spellStart"/>
      <w:r w:rsidRPr="002F591D">
        <w:rPr>
          <w:rFonts w:ascii="Candara" w:hAnsi="Candara"/>
          <w:sz w:val="22"/>
          <w:szCs w:val="22"/>
        </w:rPr>
        <w:t>Rozier</w:t>
      </w:r>
      <w:proofErr w:type="spellEnd"/>
    </w:p>
    <w:p w:rsidR="000006FB" w:rsidRPr="002F591D" w:rsidRDefault="0021152C" w:rsidP="000006FB">
      <w:pPr>
        <w:ind w:right="-4"/>
        <w:jc w:val="both"/>
        <w:rPr>
          <w:rFonts w:ascii="Candara" w:hAnsi="Candara"/>
          <w:szCs w:val="20"/>
        </w:rPr>
      </w:pPr>
      <w:r w:rsidRPr="002F591D">
        <w:rPr>
          <w:rFonts w:ascii="Candara" w:hAnsi="Candara"/>
          <w:szCs w:val="20"/>
        </w:rPr>
        <w:t>Dîner, nuit et petit-déjeuner dans un hôtel 2 étoiles</w:t>
      </w:r>
      <w:r w:rsidR="000006FB" w:rsidRPr="002F591D">
        <w:rPr>
          <w:rFonts w:ascii="Candara" w:hAnsi="Candara"/>
          <w:szCs w:val="20"/>
        </w:rPr>
        <w:t xml:space="preserve"> </w:t>
      </w:r>
    </w:p>
    <w:p w:rsidR="002F591D" w:rsidRPr="002F591D" w:rsidRDefault="002F591D" w:rsidP="002F591D">
      <w:pPr>
        <w:pStyle w:val="En-tte"/>
        <w:tabs>
          <w:tab w:val="clear" w:pos="4536"/>
          <w:tab w:val="clear" w:pos="9072"/>
        </w:tabs>
        <w:jc w:val="both"/>
        <w:rPr>
          <w:rFonts w:ascii="Verdana" w:hAnsi="Verdana"/>
          <w:sz w:val="12"/>
          <w:szCs w:val="12"/>
        </w:rPr>
      </w:pPr>
    </w:p>
    <w:p w:rsidR="000006FB" w:rsidRPr="002F591D" w:rsidRDefault="000006FB" w:rsidP="002C0F1D">
      <w:pPr>
        <w:pStyle w:val="En-tte"/>
        <w:tabs>
          <w:tab w:val="clear" w:pos="4536"/>
          <w:tab w:val="clear" w:pos="9072"/>
        </w:tabs>
        <w:jc w:val="both"/>
        <w:rPr>
          <w:rFonts w:ascii="Candara" w:hAnsi="Candara"/>
          <w:szCs w:val="22"/>
        </w:rPr>
      </w:pPr>
      <w:r w:rsidRPr="002F591D">
        <w:rPr>
          <w:rFonts w:ascii="Candara" w:hAnsi="Candara"/>
          <w:b/>
          <w:szCs w:val="22"/>
        </w:rPr>
        <w:t>Jour 2</w:t>
      </w:r>
      <w:r w:rsidRPr="002F591D">
        <w:rPr>
          <w:rFonts w:ascii="Candara" w:hAnsi="Candara"/>
          <w:szCs w:val="22"/>
        </w:rPr>
        <w:t> - LES DOUZES – MEYRUEIS (19 km)</w:t>
      </w:r>
    </w:p>
    <w:p w:rsidR="000006FB" w:rsidRPr="002F591D" w:rsidRDefault="000006FB" w:rsidP="000006FB">
      <w:pPr>
        <w:jc w:val="both"/>
        <w:rPr>
          <w:rFonts w:ascii="Candara" w:hAnsi="Candara"/>
          <w:szCs w:val="20"/>
        </w:rPr>
      </w:pPr>
      <w:r w:rsidRPr="002F591D">
        <w:rPr>
          <w:rFonts w:ascii="Candara" w:hAnsi="Candara"/>
          <w:szCs w:val="20"/>
        </w:rPr>
        <w:t xml:space="preserve">Dîner, nuit et petit-déjeuner dans un hôtel 2 étoiles </w:t>
      </w:r>
    </w:p>
    <w:p w:rsidR="002F591D" w:rsidRPr="002F591D" w:rsidRDefault="002F591D" w:rsidP="002F591D">
      <w:pPr>
        <w:pStyle w:val="En-tte"/>
        <w:tabs>
          <w:tab w:val="clear" w:pos="4536"/>
          <w:tab w:val="clear" w:pos="9072"/>
        </w:tabs>
        <w:jc w:val="both"/>
        <w:rPr>
          <w:rFonts w:ascii="Verdana" w:hAnsi="Verdana"/>
          <w:sz w:val="12"/>
          <w:szCs w:val="12"/>
        </w:rPr>
      </w:pPr>
    </w:p>
    <w:p w:rsidR="000006FB" w:rsidRPr="002F591D" w:rsidRDefault="000006FB" w:rsidP="000006FB">
      <w:pPr>
        <w:pStyle w:val="t"/>
        <w:overflowPunct/>
        <w:autoSpaceDE/>
        <w:autoSpaceDN/>
        <w:adjustRightInd/>
        <w:textAlignment w:val="auto"/>
        <w:rPr>
          <w:rFonts w:ascii="Candara" w:hAnsi="Candara"/>
          <w:sz w:val="22"/>
          <w:szCs w:val="22"/>
        </w:rPr>
      </w:pPr>
      <w:r w:rsidRPr="002F591D">
        <w:rPr>
          <w:rFonts w:ascii="Candara" w:hAnsi="Candara"/>
          <w:b/>
          <w:sz w:val="22"/>
          <w:szCs w:val="22"/>
        </w:rPr>
        <w:t>Jour 3</w:t>
      </w:r>
      <w:r w:rsidRPr="002F591D">
        <w:rPr>
          <w:rFonts w:ascii="Candara" w:hAnsi="Candara"/>
          <w:sz w:val="22"/>
          <w:szCs w:val="22"/>
        </w:rPr>
        <w:t> - VEYREAU – MEYRUEIS (23 km)</w:t>
      </w:r>
    </w:p>
    <w:p w:rsidR="000006FB" w:rsidRPr="002F591D" w:rsidRDefault="000006FB" w:rsidP="000006FB">
      <w:pPr>
        <w:pStyle w:val="t"/>
        <w:overflowPunct/>
        <w:autoSpaceDE/>
        <w:autoSpaceDN/>
        <w:adjustRightInd/>
        <w:textAlignment w:val="auto"/>
        <w:rPr>
          <w:rFonts w:ascii="Candara" w:hAnsi="Candara"/>
          <w:sz w:val="22"/>
          <w:szCs w:val="22"/>
        </w:rPr>
      </w:pPr>
      <w:r w:rsidRPr="002F591D">
        <w:rPr>
          <w:rFonts w:ascii="Candara" w:hAnsi="Candara"/>
          <w:sz w:val="22"/>
          <w:szCs w:val="22"/>
        </w:rPr>
        <w:t xml:space="preserve">Transfert en taxi de Meyrueis à </w:t>
      </w:r>
      <w:proofErr w:type="spellStart"/>
      <w:r w:rsidRPr="002F591D">
        <w:rPr>
          <w:rFonts w:ascii="Candara" w:hAnsi="Candara"/>
          <w:sz w:val="22"/>
          <w:szCs w:val="22"/>
        </w:rPr>
        <w:t>Veyreau</w:t>
      </w:r>
      <w:proofErr w:type="spellEnd"/>
    </w:p>
    <w:p w:rsidR="000006FB" w:rsidRPr="002F591D" w:rsidRDefault="000006FB" w:rsidP="000006FB">
      <w:pPr>
        <w:pStyle w:val="t"/>
        <w:overflowPunct/>
        <w:autoSpaceDE/>
        <w:autoSpaceDN/>
        <w:adjustRightInd/>
        <w:textAlignment w:val="auto"/>
        <w:rPr>
          <w:rFonts w:ascii="Candara" w:hAnsi="Candara" w:cs="Tahoma"/>
          <w:sz w:val="22"/>
          <w:szCs w:val="22"/>
        </w:rPr>
      </w:pPr>
      <w:r w:rsidRPr="002F591D">
        <w:rPr>
          <w:rFonts w:ascii="Candara" w:hAnsi="Candara"/>
          <w:sz w:val="22"/>
          <w:szCs w:val="22"/>
        </w:rPr>
        <w:t>Fin de la randonnée en fin d’après-midi</w:t>
      </w:r>
    </w:p>
    <w:p w:rsidR="0021152C" w:rsidRPr="002F591D" w:rsidRDefault="0021152C" w:rsidP="0021152C">
      <w:pPr>
        <w:ind w:left="540" w:hanging="540"/>
        <w:jc w:val="both"/>
        <w:rPr>
          <w:rFonts w:ascii="Verdana" w:hAnsi="Verdana"/>
          <w:sz w:val="6"/>
          <w:szCs w:val="6"/>
        </w:rPr>
      </w:pPr>
    </w:p>
    <w:p w:rsidR="0021152C" w:rsidRPr="002F591D" w:rsidRDefault="0021152C" w:rsidP="0021152C">
      <w:pPr>
        <w:pStyle w:val="En-tte"/>
        <w:tabs>
          <w:tab w:val="clear" w:pos="4536"/>
          <w:tab w:val="clear" w:pos="9072"/>
        </w:tabs>
        <w:jc w:val="both"/>
        <w:rPr>
          <w:rFonts w:ascii="Candara" w:hAnsi="Candara" w:cs="Tahoma"/>
          <w:i/>
          <w:sz w:val="20"/>
        </w:rPr>
      </w:pPr>
      <w:r w:rsidRPr="002F591D">
        <w:rPr>
          <w:rFonts w:ascii="Candara" w:hAnsi="Candara" w:cs="Tahoma"/>
          <w:i/>
          <w:sz w:val="20"/>
        </w:rPr>
        <w:t>Possibilité d’une nuit supplémentaire le jour 3. Nous consulter</w:t>
      </w:r>
    </w:p>
    <w:p w:rsidR="002F591D" w:rsidRPr="002F591D" w:rsidRDefault="002F591D" w:rsidP="002F591D">
      <w:pPr>
        <w:rPr>
          <w:rFonts w:ascii="Verdana" w:hAnsi="Verdana"/>
          <w:sz w:val="18"/>
          <w:szCs w:val="18"/>
        </w:rPr>
      </w:pPr>
    </w:p>
    <w:p w:rsidR="000006FB" w:rsidRPr="00020606" w:rsidRDefault="000006FB" w:rsidP="000006FB">
      <w:pPr>
        <w:pStyle w:val="Titre9"/>
        <w:rPr>
          <w:bCs/>
          <w:iCs w:val="0"/>
          <w:color w:val="1F4924" w:themeColor="text1"/>
          <w:sz w:val="28"/>
        </w:rPr>
      </w:pPr>
      <w:r w:rsidRPr="00020606">
        <w:rPr>
          <w:bCs/>
          <w:iCs w:val="0"/>
          <w:color w:val="1F4924" w:themeColor="text1"/>
          <w:sz w:val="28"/>
        </w:rPr>
        <w:t>Difficulté </w:t>
      </w:r>
    </w:p>
    <w:p w:rsidR="002F591D" w:rsidRPr="002F591D" w:rsidRDefault="002F591D" w:rsidP="002F591D">
      <w:pPr>
        <w:rPr>
          <w:rFonts w:ascii="Verdana" w:hAnsi="Verdana"/>
          <w:sz w:val="18"/>
          <w:szCs w:val="18"/>
        </w:rPr>
      </w:pPr>
    </w:p>
    <w:p w:rsidR="000006FB" w:rsidRPr="002F591D" w:rsidRDefault="000006FB" w:rsidP="000006FB">
      <w:pPr>
        <w:pStyle w:val="Titre9"/>
        <w:rPr>
          <w:rFonts w:ascii="Candara" w:hAnsi="Candara"/>
          <w:b/>
          <w:bCs/>
          <w:color w:val="006600"/>
          <w:sz w:val="22"/>
          <w:szCs w:val="22"/>
        </w:rPr>
      </w:pPr>
      <w:r w:rsidRPr="002F591D">
        <w:rPr>
          <w:rStyle w:val="lev"/>
          <w:rFonts w:ascii="Candara" w:hAnsi="Candara" w:cs="Arial"/>
          <w:bCs w:val="0"/>
          <w:sz w:val="22"/>
          <w:szCs w:val="22"/>
        </w:rPr>
        <w:t>Niveau 2</w:t>
      </w:r>
      <w:r w:rsidRPr="002F591D">
        <w:rPr>
          <w:rStyle w:val="lev"/>
          <w:rFonts w:ascii="Candara" w:hAnsi="Candara" w:cs="Arial"/>
          <w:b w:val="0"/>
          <w:bCs w:val="0"/>
          <w:sz w:val="22"/>
          <w:szCs w:val="22"/>
        </w:rPr>
        <w:t> :</w:t>
      </w:r>
      <w:r w:rsidRPr="002F591D">
        <w:rPr>
          <w:rStyle w:val="lev"/>
          <w:rFonts w:ascii="Candara" w:hAnsi="Candara" w:cs="Arial"/>
          <w:sz w:val="22"/>
          <w:szCs w:val="22"/>
        </w:rPr>
        <w:t xml:space="preserve"> </w:t>
      </w:r>
      <w:r w:rsidRPr="002F591D">
        <w:rPr>
          <w:rStyle w:val="lev"/>
          <w:rFonts w:ascii="Candara" w:hAnsi="Candara" w:cs="Arial"/>
          <w:b w:val="0"/>
          <w:bCs w:val="0"/>
          <w:sz w:val="22"/>
          <w:szCs w:val="22"/>
        </w:rPr>
        <w:t>La randonnée peut présenter quelques difficultés : étapes dépassant 20 kilomètres ou se déroulant sur des terrains vallonnés ou parfois accidentés. Une petite préparation physique est nécessaire pour ceux qui n’ont aucune activité durant l’année.</w:t>
      </w:r>
    </w:p>
    <w:p w:rsidR="002F591D" w:rsidRPr="002F591D" w:rsidRDefault="002F591D" w:rsidP="002F591D">
      <w:pPr>
        <w:rPr>
          <w:rFonts w:ascii="Verdana" w:hAnsi="Verdana"/>
          <w:sz w:val="18"/>
          <w:szCs w:val="18"/>
        </w:rPr>
      </w:pPr>
    </w:p>
    <w:p w:rsidR="000006FB" w:rsidRPr="00020606" w:rsidRDefault="000006FB" w:rsidP="000006FB">
      <w:pPr>
        <w:pStyle w:val="Titre9"/>
        <w:rPr>
          <w:bCs/>
          <w:iCs w:val="0"/>
          <w:color w:val="1F4924" w:themeColor="text1"/>
          <w:sz w:val="28"/>
        </w:rPr>
      </w:pPr>
      <w:r w:rsidRPr="00020606">
        <w:rPr>
          <w:bCs/>
          <w:iCs w:val="0"/>
          <w:color w:val="1F4924" w:themeColor="text1"/>
          <w:sz w:val="28"/>
        </w:rPr>
        <w:t>Prestations</w:t>
      </w:r>
    </w:p>
    <w:p w:rsidR="002F591D" w:rsidRPr="002F591D" w:rsidRDefault="002F591D" w:rsidP="002F591D">
      <w:pPr>
        <w:rPr>
          <w:rFonts w:ascii="Verdana" w:hAnsi="Verdana"/>
          <w:sz w:val="18"/>
          <w:szCs w:val="18"/>
        </w:rPr>
      </w:pPr>
    </w:p>
    <w:p w:rsidR="000006FB" w:rsidRPr="002F591D" w:rsidRDefault="000006FB" w:rsidP="002F591D">
      <w:pPr>
        <w:numPr>
          <w:ilvl w:val="0"/>
          <w:numId w:val="16"/>
        </w:numPr>
        <w:rPr>
          <w:rFonts w:ascii="Candara" w:hAnsi="Candara"/>
          <w:sz w:val="22"/>
          <w:szCs w:val="22"/>
        </w:rPr>
      </w:pPr>
      <w:r w:rsidRPr="002F591D">
        <w:rPr>
          <w:rFonts w:ascii="Candara" w:hAnsi="Candara"/>
          <w:sz w:val="22"/>
          <w:szCs w:val="22"/>
        </w:rPr>
        <w:t xml:space="preserve">2 ou 3 nuits en hôtel 2 étoiles avec petit-déjeuner, comme indiqué ci-dessus </w:t>
      </w:r>
    </w:p>
    <w:p w:rsidR="000006FB" w:rsidRPr="002F591D" w:rsidRDefault="000006FB" w:rsidP="002F591D">
      <w:pPr>
        <w:numPr>
          <w:ilvl w:val="0"/>
          <w:numId w:val="16"/>
        </w:numPr>
        <w:rPr>
          <w:rFonts w:ascii="Candara" w:hAnsi="Candara"/>
          <w:sz w:val="22"/>
          <w:szCs w:val="22"/>
        </w:rPr>
      </w:pPr>
      <w:r w:rsidRPr="002F591D">
        <w:rPr>
          <w:rFonts w:ascii="Candara" w:hAnsi="Candara"/>
          <w:sz w:val="22"/>
          <w:szCs w:val="22"/>
        </w:rPr>
        <w:t xml:space="preserve">2 dîners  (menu du terroir) </w:t>
      </w:r>
    </w:p>
    <w:p w:rsidR="000006FB" w:rsidRPr="002F591D" w:rsidRDefault="000006FB" w:rsidP="002F591D">
      <w:pPr>
        <w:numPr>
          <w:ilvl w:val="0"/>
          <w:numId w:val="16"/>
        </w:numPr>
        <w:rPr>
          <w:rFonts w:ascii="Candara" w:hAnsi="Candara"/>
          <w:sz w:val="22"/>
          <w:szCs w:val="22"/>
        </w:rPr>
      </w:pPr>
      <w:r w:rsidRPr="002F591D">
        <w:rPr>
          <w:rFonts w:ascii="Candara" w:hAnsi="Candara"/>
          <w:sz w:val="22"/>
          <w:szCs w:val="22"/>
        </w:rPr>
        <w:t>le transport des bagages entre les hôtels</w:t>
      </w:r>
    </w:p>
    <w:p w:rsidR="000006FB" w:rsidRPr="002F591D" w:rsidRDefault="000006FB" w:rsidP="002F591D">
      <w:pPr>
        <w:numPr>
          <w:ilvl w:val="0"/>
          <w:numId w:val="16"/>
        </w:numPr>
        <w:rPr>
          <w:rFonts w:ascii="Candara" w:hAnsi="Candara"/>
          <w:sz w:val="22"/>
          <w:szCs w:val="22"/>
        </w:rPr>
      </w:pPr>
      <w:r w:rsidRPr="002F591D">
        <w:rPr>
          <w:rFonts w:ascii="Candara" w:hAnsi="Candara"/>
          <w:sz w:val="22"/>
          <w:szCs w:val="22"/>
        </w:rPr>
        <w:t xml:space="preserve">le transfert en taxi : Meyrueis-Le </w:t>
      </w:r>
      <w:proofErr w:type="spellStart"/>
      <w:r w:rsidRPr="002F591D">
        <w:rPr>
          <w:rFonts w:ascii="Candara" w:hAnsi="Candara"/>
          <w:sz w:val="22"/>
          <w:szCs w:val="22"/>
        </w:rPr>
        <w:t>Rozier</w:t>
      </w:r>
      <w:proofErr w:type="spellEnd"/>
      <w:r w:rsidRPr="002F591D">
        <w:rPr>
          <w:rFonts w:ascii="Candara" w:hAnsi="Candara"/>
          <w:sz w:val="22"/>
          <w:szCs w:val="22"/>
        </w:rPr>
        <w:t>, Meyrueis-</w:t>
      </w:r>
      <w:proofErr w:type="spellStart"/>
      <w:r w:rsidRPr="002F591D">
        <w:rPr>
          <w:rFonts w:ascii="Candara" w:hAnsi="Candara"/>
          <w:sz w:val="22"/>
          <w:szCs w:val="22"/>
        </w:rPr>
        <w:t>Veyreau</w:t>
      </w:r>
      <w:proofErr w:type="spellEnd"/>
    </w:p>
    <w:p w:rsidR="000006FB" w:rsidRPr="002F591D" w:rsidRDefault="000006FB" w:rsidP="002F591D">
      <w:pPr>
        <w:numPr>
          <w:ilvl w:val="0"/>
          <w:numId w:val="16"/>
        </w:numPr>
        <w:rPr>
          <w:rFonts w:ascii="Candara" w:hAnsi="Candara"/>
          <w:sz w:val="22"/>
          <w:szCs w:val="22"/>
        </w:rPr>
      </w:pPr>
      <w:r w:rsidRPr="002F591D">
        <w:rPr>
          <w:rFonts w:ascii="Candara" w:hAnsi="Candara"/>
          <w:sz w:val="22"/>
          <w:szCs w:val="22"/>
        </w:rPr>
        <w:t>le carnet de route détaillé avec informations touristiques et cartes IGN détaillées</w:t>
      </w:r>
    </w:p>
    <w:p w:rsidR="000006FB" w:rsidRPr="002F591D" w:rsidRDefault="000006FB" w:rsidP="002F591D">
      <w:pPr>
        <w:numPr>
          <w:ilvl w:val="0"/>
          <w:numId w:val="16"/>
        </w:numPr>
        <w:rPr>
          <w:rFonts w:ascii="Candara" w:hAnsi="Candara"/>
          <w:sz w:val="22"/>
          <w:szCs w:val="22"/>
        </w:rPr>
      </w:pPr>
      <w:r w:rsidRPr="002F591D">
        <w:rPr>
          <w:rFonts w:ascii="Candara" w:hAnsi="Candara"/>
          <w:sz w:val="22"/>
          <w:szCs w:val="22"/>
        </w:rPr>
        <w:t>numéro d’urgence où vous pouvez nous joindre à tout moment</w:t>
      </w:r>
    </w:p>
    <w:p w:rsidR="000006FB" w:rsidRPr="002F591D" w:rsidRDefault="000006FB" w:rsidP="000006FB">
      <w:pPr>
        <w:rPr>
          <w:rFonts w:ascii="Verdana" w:hAnsi="Verdana"/>
          <w:sz w:val="6"/>
          <w:szCs w:val="6"/>
        </w:rPr>
      </w:pPr>
    </w:p>
    <w:p w:rsidR="000006FB" w:rsidRPr="002F591D" w:rsidRDefault="000006FB" w:rsidP="000006FB">
      <w:pPr>
        <w:rPr>
          <w:rFonts w:ascii="Candara" w:hAnsi="Candara"/>
          <w:i/>
          <w:szCs w:val="20"/>
        </w:rPr>
      </w:pPr>
      <w:r w:rsidRPr="002F591D">
        <w:rPr>
          <w:rFonts w:ascii="Candara" w:hAnsi="Candara"/>
          <w:i/>
          <w:szCs w:val="20"/>
        </w:rPr>
        <w:t>Les repas du midi, les boissons, les coûts de visites de sites ou de transports et autres dépenses personnelles ne sont pas inclus dans ce prix. L’assurance Annulation / Assistance est en sus.</w:t>
      </w:r>
    </w:p>
    <w:p w:rsidR="002F591D" w:rsidRPr="002F591D" w:rsidRDefault="002F591D" w:rsidP="002F591D">
      <w:pPr>
        <w:rPr>
          <w:rFonts w:ascii="Verdana" w:hAnsi="Verdana"/>
          <w:sz w:val="18"/>
          <w:szCs w:val="18"/>
        </w:rPr>
      </w:pPr>
    </w:p>
    <w:p w:rsidR="000006FB" w:rsidRPr="00020606" w:rsidRDefault="000006FB" w:rsidP="000006FB">
      <w:pPr>
        <w:pStyle w:val="Titre9"/>
        <w:rPr>
          <w:bCs/>
          <w:iCs w:val="0"/>
          <w:color w:val="1F4924" w:themeColor="text1"/>
          <w:sz w:val="28"/>
        </w:rPr>
      </w:pPr>
      <w:r w:rsidRPr="00020606">
        <w:rPr>
          <w:bCs/>
          <w:iCs w:val="0"/>
          <w:color w:val="1F4924" w:themeColor="text1"/>
          <w:sz w:val="28"/>
        </w:rPr>
        <w:t xml:space="preserve">Accès </w:t>
      </w:r>
    </w:p>
    <w:p w:rsidR="002F591D" w:rsidRPr="00020606" w:rsidRDefault="002F591D" w:rsidP="002F591D">
      <w:pPr>
        <w:rPr>
          <w:rFonts w:ascii="Verdana" w:hAnsi="Verdana"/>
          <w:color w:val="1F4924" w:themeColor="text1"/>
          <w:sz w:val="18"/>
          <w:szCs w:val="18"/>
        </w:rPr>
      </w:pPr>
    </w:p>
    <w:p w:rsidR="000006FB" w:rsidRPr="002F591D" w:rsidRDefault="000006FB" w:rsidP="000006FB">
      <w:pPr>
        <w:rPr>
          <w:rFonts w:ascii="Candara" w:hAnsi="Candara"/>
          <w:sz w:val="22"/>
          <w:szCs w:val="22"/>
        </w:rPr>
      </w:pPr>
      <w:r w:rsidRPr="002F591D">
        <w:rPr>
          <w:rFonts w:ascii="Candara" w:hAnsi="Candara"/>
          <w:bCs/>
          <w:i/>
          <w:sz w:val="22"/>
          <w:szCs w:val="22"/>
        </w:rPr>
        <w:t>Par le rail</w:t>
      </w:r>
      <w:r w:rsidRPr="002F591D">
        <w:rPr>
          <w:rFonts w:ascii="Candara" w:hAnsi="Candara"/>
          <w:i/>
          <w:sz w:val="22"/>
          <w:szCs w:val="22"/>
        </w:rPr>
        <w:t> :</w:t>
      </w:r>
      <w:r w:rsidRPr="002F591D">
        <w:rPr>
          <w:rFonts w:ascii="Candara" w:hAnsi="Candara"/>
          <w:sz w:val="22"/>
          <w:szCs w:val="22"/>
        </w:rPr>
        <w:t xml:space="preserve"> La gare la plus proche de Meyrueis est celle de Millau. Taxi </w:t>
      </w:r>
      <w:r w:rsidR="00410424" w:rsidRPr="002F591D">
        <w:rPr>
          <w:rFonts w:ascii="Candara" w:hAnsi="Candara"/>
          <w:sz w:val="22"/>
          <w:szCs w:val="22"/>
        </w:rPr>
        <w:t xml:space="preserve">ou autocars </w:t>
      </w:r>
      <w:r w:rsidRPr="002F591D">
        <w:rPr>
          <w:rFonts w:ascii="Candara" w:hAnsi="Candara"/>
          <w:sz w:val="22"/>
          <w:szCs w:val="22"/>
        </w:rPr>
        <w:t>pour rejoindre Meyrueis.</w:t>
      </w:r>
      <w:r w:rsidR="00410424" w:rsidRPr="002F591D">
        <w:rPr>
          <w:rFonts w:ascii="Candara" w:hAnsi="Candara"/>
          <w:sz w:val="22"/>
          <w:szCs w:val="22"/>
        </w:rPr>
        <w:t xml:space="preserve"> Voir les horaires sur le site </w:t>
      </w:r>
      <w:hyperlink r:id="rId11" w:history="1">
        <w:r w:rsidR="00410424" w:rsidRPr="002F591D">
          <w:rPr>
            <w:rStyle w:val="Lienhypertexte"/>
            <w:rFonts w:ascii="Candara" w:hAnsi="Candara"/>
            <w:i/>
            <w:sz w:val="22"/>
            <w:szCs w:val="22"/>
          </w:rPr>
          <w:t>www.gareroutieredemillau.com</w:t>
        </w:r>
      </w:hyperlink>
      <w:r w:rsidR="00410424" w:rsidRPr="002F591D">
        <w:rPr>
          <w:rFonts w:ascii="Candara" w:hAnsi="Candara"/>
          <w:i/>
          <w:sz w:val="22"/>
          <w:szCs w:val="22"/>
        </w:rPr>
        <w:t xml:space="preserve"> ligne D35</w:t>
      </w:r>
    </w:p>
    <w:p w:rsidR="000006FB" w:rsidRPr="002F591D" w:rsidRDefault="000006FB" w:rsidP="000006FB">
      <w:pPr>
        <w:rPr>
          <w:rFonts w:ascii="Candara" w:hAnsi="Candara"/>
          <w:sz w:val="22"/>
          <w:szCs w:val="22"/>
        </w:rPr>
      </w:pPr>
      <w:r w:rsidRPr="002F591D">
        <w:rPr>
          <w:rFonts w:ascii="Candara" w:hAnsi="Candara"/>
          <w:bCs/>
          <w:i/>
          <w:sz w:val="22"/>
          <w:szCs w:val="22"/>
        </w:rPr>
        <w:t>Par la route</w:t>
      </w:r>
      <w:r w:rsidRPr="002F591D">
        <w:rPr>
          <w:rFonts w:ascii="Candara" w:hAnsi="Candara"/>
          <w:i/>
          <w:sz w:val="22"/>
          <w:szCs w:val="22"/>
        </w:rPr>
        <w:t> :</w:t>
      </w:r>
      <w:r w:rsidRPr="002F591D">
        <w:rPr>
          <w:rFonts w:ascii="Candara" w:hAnsi="Candara"/>
          <w:sz w:val="22"/>
          <w:szCs w:val="22"/>
        </w:rPr>
        <w:t xml:space="preserve"> quitter l’A75 sortie 45 au niveau de Millau. Rejoindre </w:t>
      </w:r>
      <w:proofErr w:type="spellStart"/>
      <w:r w:rsidRPr="002F591D">
        <w:rPr>
          <w:rFonts w:ascii="Candara" w:hAnsi="Candara"/>
          <w:sz w:val="22"/>
          <w:szCs w:val="22"/>
        </w:rPr>
        <w:t>Aguessac</w:t>
      </w:r>
      <w:proofErr w:type="spellEnd"/>
      <w:r w:rsidRPr="002F591D">
        <w:rPr>
          <w:rFonts w:ascii="Candara" w:hAnsi="Candara"/>
          <w:sz w:val="22"/>
          <w:szCs w:val="22"/>
        </w:rPr>
        <w:t xml:space="preserve"> puis prendre la D996 vers Meyrueis</w:t>
      </w:r>
    </w:p>
    <w:p w:rsidR="000006FB" w:rsidRPr="002F591D" w:rsidRDefault="000006FB" w:rsidP="000006FB">
      <w:pPr>
        <w:rPr>
          <w:rFonts w:ascii="Candara" w:hAnsi="Candara"/>
          <w:sz w:val="22"/>
          <w:szCs w:val="22"/>
        </w:rPr>
      </w:pPr>
      <w:r w:rsidRPr="002F591D">
        <w:rPr>
          <w:rFonts w:ascii="Candara" w:hAnsi="Candara"/>
          <w:bCs/>
          <w:i/>
          <w:sz w:val="22"/>
          <w:szCs w:val="22"/>
        </w:rPr>
        <w:t>Où laisser sa voiture :</w:t>
      </w:r>
      <w:r w:rsidRPr="002F591D">
        <w:rPr>
          <w:rFonts w:ascii="Candara" w:hAnsi="Candara"/>
          <w:sz w:val="22"/>
          <w:szCs w:val="22"/>
        </w:rPr>
        <w:t xml:space="preserve"> Pas de problèmes de stationnement dans Meyrueis. </w:t>
      </w:r>
    </w:p>
    <w:sectPr w:rsidR="000006FB" w:rsidRPr="002F591D" w:rsidSect="002F591D">
      <w:footerReference w:type="even" r:id="rId12"/>
      <w:footerReference w:type="default" r:id="rId13"/>
      <w:footerReference w:type="first" r:id="rId14"/>
      <w:pgSz w:w="11906" w:h="16838" w:code="9"/>
      <w:pgMar w:top="360" w:right="746" w:bottom="567" w:left="768" w:header="709" w:footer="21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547" w:rsidRDefault="00097547">
      <w:r>
        <w:separator/>
      </w:r>
    </w:p>
  </w:endnote>
  <w:endnote w:type="continuationSeparator" w:id="1">
    <w:p w:rsidR="00097547" w:rsidRDefault="0009754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Quicksand">
    <w:panose1 w:val="00000500000000000000"/>
    <w:charset w:val="00"/>
    <w:family w:val="auto"/>
    <w:pitch w:val="variable"/>
    <w:sig w:usb0="2000000F"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1D" w:rsidRPr="004C79C5" w:rsidRDefault="002F591D" w:rsidP="002F591D">
    <w:pPr>
      <w:pStyle w:val="Pieddepage"/>
      <w:jc w:val="center"/>
      <w:rPr>
        <w:color w:val="003300"/>
        <w:sz w:val="14"/>
      </w:rPr>
    </w:pPr>
    <w:r w:rsidRPr="00020606">
      <w:rPr>
        <w:rFonts w:ascii="Quicksand" w:hAnsi="Quicksand" w:cs="Arial"/>
        <w:color w:val="003300"/>
        <w:sz w:val="18"/>
        <w:szCs w:val="18"/>
      </w:rPr>
      <w:t>Sentiers de France</w:t>
    </w:r>
    <w:r w:rsidRPr="0090787E">
      <w:rPr>
        <w:rFonts w:cs="Arial"/>
        <w:color w:val="003300"/>
        <w:sz w:val="22"/>
      </w:rPr>
      <w:t xml:space="preserve">  </w:t>
    </w:r>
    <w:r w:rsidRPr="004C79C5">
      <w:rPr>
        <w:color w:val="003300"/>
        <w:sz w:val="14"/>
      </w:rPr>
      <w:t xml:space="preserve">126 boulevard Béranger 37000  Tours France  Tél. +33 (0)2 47 41 67 07  -  Fax +33 (0)1 34 29 22 60 </w:t>
    </w:r>
    <w:r>
      <w:rPr>
        <w:color w:val="003300"/>
        <w:sz w:val="14"/>
      </w:rPr>
      <w:t xml:space="preserve"> </w:t>
    </w:r>
    <w:hyperlink r:id="rId1" w:history="1">
      <w:r w:rsidRPr="0090787E">
        <w:rPr>
          <w:rStyle w:val="Lienhypertexte"/>
          <w:color w:val="003300"/>
          <w:sz w:val="14"/>
          <w:u w:val="none"/>
        </w:rPr>
        <w:t>www.sentiersdefrance.com</w:t>
      </w:r>
    </w:hyperlink>
  </w:p>
  <w:p w:rsidR="002F591D" w:rsidRPr="004C79C5" w:rsidRDefault="002F591D" w:rsidP="002F591D">
    <w:pPr>
      <w:pStyle w:val="Pieddepage"/>
      <w:tabs>
        <w:tab w:val="clear" w:pos="4536"/>
        <w:tab w:val="clear" w:pos="9072"/>
        <w:tab w:val="center" w:pos="11057"/>
      </w:tabs>
      <w:jc w:val="center"/>
      <w:rPr>
        <w:color w:val="003300"/>
        <w:sz w:val="14"/>
      </w:rPr>
    </w:pPr>
    <w:r w:rsidRPr="004C79C5">
      <w:rPr>
        <w:color w:val="003300"/>
        <w:sz w:val="14"/>
      </w:rPr>
      <w:t xml:space="preserve">SARL au capital de 7630 €  –  RCS Tours B 431 495 100 - certificat d’immatriculation (Atout France) IM 3712006   – garantie : APST  – RCP : </w:t>
    </w:r>
    <w:proofErr w:type="spellStart"/>
    <w:r>
      <w:rPr>
        <w:color w:val="003300"/>
        <w:sz w:val="14"/>
      </w:rPr>
      <w:t>Hiscox</w:t>
    </w:r>
    <w:proofErr w:type="spellEnd"/>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4F4" w:rsidRPr="00B800E9" w:rsidRDefault="006064F4" w:rsidP="006064F4">
    <w:pPr>
      <w:pStyle w:val="Pieddepage"/>
      <w:jc w:val="center"/>
      <w:rPr>
        <w:color w:val="003300"/>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1D" w:rsidRPr="00020606" w:rsidRDefault="002F591D" w:rsidP="002F591D">
    <w:pPr>
      <w:pStyle w:val="Pieddepage"/>
      <w:jc w:val="center"/>
      <w:rPr>
        <w:rFonts w:ascii="Quicksand" w:hAnsi="Quicksand"/>
        <w:color w:val="1F4924" w:themeColor="text1"/>
        <w:sz w:val="18"/>
        <w:szCs w:val="18"/>
      </w:rPr>
    </w:pPr>
    <w:r w:rsidRPr="00020606">
      <w:rPr>
        <w:rFonts w:ascii="Quicksand" w:hAnsi="Quicksand"/>
        <w:color w:val="1F4924" w:themeColor="text1"/>
        <w:sz w:val="18"/>
        <w:szCs w:val="18"/>
      </w:rPr>
      <w:t>Sentiers de France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547" w:rsidRDefault="00097547">
      <w:r>
        <w:separator/>
      </w:r>
    </w:p>
  </w:footnote>
  <w:footnote w:type="continuationSeparator" w:id="1">
    <w:p w:rsidR="00097547" w:rsidRDefault="00097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6AC170"/>
    <w:lvl w:ilvl="0">
      <w:numFmt w:val="decimal"/>
      <w:lvlText w:val="*"/>
      <w:lvlJc w:val="left"/>
    </w:lvl>
  </w:abstractNum>
  <w:abstractNum w:abstractNumId="1">
    <w:nsid w:val="096D42BD"/>
    <w:multiLevelType w:val="hybridMultilevel"/>
    <w:tmpl w:val="143E11AC"/>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51B4449"/>
    <w:multiLevelType w:val="multilevel"/>
    <w:tmpl w:val="4F5E2CF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2B727041"/>
    <w:multiLevelType w:val="hybridMultilevel"/>
    <w:tmpl w:val="91B699F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D86E13"/>
    <w:multiLevelType w:val="hybridMultilevel"/>
    <w:tmpl w:val="41F256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4023333"/>
    <w:multiLevelType w:val="hybridMultilevel"/>
    <w:tmpl w:val="D7E2B4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BBD3E8E"/>
    <w:multiLevelType w:val="hybridMultilevel"/>
    <w:tmpl w:val="13A2A3D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7A2E9B"/>
    <w:multiLevelType w:val="hybridMultilevel"/>
    <w:tmpl w:val="460C8A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7253B57"/>
    <w:multiLevelType w:val="hybridMultilevel"/>
    <w:tmpl w:val="9758A154"/>
    <w:lvl w:ilvl="0" w:tplc="3D76286A">
      <w:start w:val="1"/>
      <w:numFmt w:val="bullet"/>
      <w:lvlText w:val=""/>
      <w:lvlJc w:val="left"/>
      <w:pPr>
        <w:tabs>
          <w:tab w:val="num" w:pos="0"/>
        </w:tabs>
        <w:ind w:left="283"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EC82F48"/>
    <w:multiLevelType w:val="hybridMultilevel"/>
    <w:tmpl w:val="2990CA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B153612"/>
    <w:multiLevelType w:val="multilevel"/>
    <w:tmpl w:val="984287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3"/>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7ECB18CD"/>
    <w:multiLevelType w:val="multilevel"/>
    <w:tmpl w:val="D28E3A1E"/>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0"/>
  </w:num>
  <w:num w:numId="2">
    <w:abstractNumId w:val="10"/>
  </w:num>
  <w:num w:numId="3">
    <w:abstractNumId w:val="10"/>
  </w:num>
  <w:num w:numId="4">
    <w:abstractNumId w:val="2"/>
  </w:num>
  <w:num w:numId="5">
    <w:abstractNumId w:val="11"/>
  </w:num>
  <w:num w:numId="6">
    <w:abstractNumId w:val="11"/>
  </w:num>
  <w:num w:numId="7">
    <w:abstractNumId w:val="10"/>
  </w:num>
  <w:num w:numId="8">
    <w:abstractNumId w:val="8"/>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4"/>
  </w:num>
  <w:num w:numId="11">
    <w:abstractNumId w:val="5"/>
  </w:num>
  <w:num w:numId="12">
    <w:abstractNumId w:val="1"/>
  </w:num>
  <w:num w:numId="13">
    <w:abstractNumId w:val="3"/>
  </w:num>
  <w:num w:numId="14">
    <w:abstractNumId w:val="6"/>
  </w:num>
  <w:num w:numId="15">
    <w:abstractNumId w:val="9"/>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hyphenationZone w:val="425"/>
  <w:evenAndOddHeaders/>
  <w:drawingGridHorizontalSpacing w:val="10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54913"/>
    <w:rsid w:val="000006FB"/>
    <w:rsid w:val="00020606"/>
    <w:rsid w:val="00066298"/>
    <w:rsid w:val="00067D85"/>
    <w:rsid w:val="00097547"/>
    <w:rsid w:val="00142A10"/>
    <w:rsid w:val="00160A92"/>
    <w:rsid w:val="001A3E3A"/>
    <w:rsid w:val="001D21F7"/>
    <w:rsid w:val="0021152C"/>
    <w:rsid w:val="00261D6F"/>
    <w:rsid w:val="002C0F1D"/>
    <w:rsid w:val="002F591D"/>
    <w:rsid w:val="003159EE"/>
    <w:rsid w:val="00335990"/>
    <w:rsid w:val="00376DA3"/>
    <w:rsid w:val="00410424"/>
    <w:rsid w:val="00434830"/>
    <w:rsid w:val="004D76D6"/>
    <w:rsid w:val="0053018E"/>
    <w:rsid w:val="005907AE"/>
    <w:rsid w:val="006064F4"/>
    <w:rsid w:val="006C7C5D"/>
    <w:rsid w:val="00702A8C"/>
    <w:rsid w:val="00771320"/>
    <w:rsid w:val="008C20C8"/>
    <w:rsid w:val="00924E72"/>
    <w:rsid w:val="00934F5C"/>
    <w:rsid w:val="00992B68"/>
    <w:rsid w:val="009C7313"/>
    <w:rsid w:val="00B1675B"/>
    <w:rsid w:val="00B54913"/>
    <w:rsid w:val="00B9225D"/>
    <w:rsid w:val="00BC4F08"/>
    <w:rsid w:val="00C803D4"/>
    <w:rsid w:val="00C95605"/>
    <w:rsid w:val="00CD412F"/>
    <w:rsid w:val="00CD5FB9"/>
    <w:rsid w:val="00CF4344"/>
    <w:rsid w:val="00D32100"/>
    <w:rsid w:val="00D3598A"/>
    <w:rsid w:val="00D6712A"/>
    <w:rsid w:val="00DA5ED9"/>
    <w:rsid w:val="00DE573B"/>
    <w:rsid w:val="00EA62FF"/>
    <w:rsid w:val="00EC0754"/>
    <w:rsid w:val="00F23E17"/>
    <w:rsid w:val="00F61214"/>
    <w:rsid w:val="00F959BB"/>
    <w:rsid w:val="00FF1A9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1">
      <o:colormru v:ext="edit" colors="#060"/>
      <o:colormenu v:ext="edit" fillcolor="none" strokecolor="#060"/>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A92"/>
    <w:rPr>
      <w:rFonts w:ascii="Arial" w:hAnsi="Arial"/>
      <w:szCs w:val="24"/>
    </w:rPr>
  </w:style>
  <w:style w:type="paragraph" w:styleId="Titre1">
    <w:name w:val="heading 1"/>
    <w:basedOn w:val="Normal"/>
    <w:next w:val="Normal"/>
    <w:autoRedefine/>
    <w:qFormat/>
    <w:rsid w:val="00160A92"/>
    <w:pPr>
      <w:keepNext/>
      <w:numPr>
        <w:numId w:val="6"/>
      </w:numPr>
      <w:spacing w:before="100" w:after="100"/>
      <w:outlineLvl w:val="0"/>
    </w:pPr>
    <w:rPr>
      <w:rFonts w:eastAsia="MS Mincho"/>
      <w:b/>
      <w:i/>
      <w:caps/>
      <w:color w:val="0000FF"/>
      <w:sz w:val="24"/>
      <w:lang w:eastAsia="ja-JP"/>
    </w:rPr>
  </w:style>
  <w:style w:type="paragraph" w:styleId="Titre2">
    <w:name w:val="heading 2"/>
    <w:basedOn w:val="Normal"/>
    <w:next w:val="Normal"/>
    <w:autoRedefine/>
    <w:qFormat/>
    <w:rsid w:val="00160A92"/>
    <w:pPr>
      <w:keepNext/>
      <w:numPr>
        <w:ilvl w:val="1"/>
        <w:numId w:val="6"/>
      </w:numPr>
      <w:outlineLvl w:val="1"/>
    </w:pPr>
    <w:rPr>
      <w:rFonts w:eastAsia="MS Mincho" w:cs="Arial"/>
      <w:b/>
      <w:bCs/>
      <w:color w:val="800000"/>
      <w:sz w:val="24"/>
      <w:lang w:eastAsia="ja-JP"/>
    </w:rPr>
  </w:style>
  <w:style w:type="paragraph" w:styleId="Titre3">
    <w:name w:val="heading 3"/>
    <w:basedOn w:val="Normal"/>
    <w:next w:val="Normal"/>
    <w:autoRedefine/>
    <w:qFormat/>
    <w:rsid w:val="001D21F7"/>
    <w:pPr>
      <w:keepNext/>
      <w:outlineLvl w:val="2"/>
    </w:pPr>
    <w:rPr>
      <w:rFonts w:eastAsia="MS Mincho" w:cs="Arial"/>
      <w:bCs/>
      <w:color w:val="333399"/>
      <w:sz w:val="22"/>
      <w:szCs w:val="26"/>
      <w:lang w:eastAsia="ja-JP"/>
    </w:rPr>
  </w:style>
  <w:style w:type="paragraph" w:styleId="Titre4">
    <w:name w:val="heading 4"/>
    <w:basedOn w:val="Normal"/>
    <w:next w:val="Normal"/>
    <w:qFormat/>
    <w:rsid w:val="00160A92"/>
    <w:pPr>
      <w:keepNext/>
      <w:tabs>
        <w:tab w:val="left" w:pos="6480"/>
      </w:tabs>
      <w:outlineLvl w:val="3"/>
    </w:pPr>
    <w:rPr>
      <w:i/>
      <w:color w:val="008080"/>
    </w:rPr>
  </w:style>
  <w:style w:type="paragraph" w:styleId="Titre5">
    <w:name w:val="heading 5"/>
    <w:basedOn w:val="Normal"/>
    <w:next w:val="Normal"/>
    <w:qFormat/>
    <w:rsid w:val="00160A92"/>
    <w:pPr>
      <w:keepNext/>
      <w:outlineLvl w:val="4"/>
    </w:pPr>
    <w:rPr>
      <w:rFonts w:ascii="Tahoma" w:hAnsi="Tahoma" w:cs="Tahoma"/>
      <w:iCs/>
      <w:color w:val="800000"/>
      <w:sz w:val="32"/>
    </w:rPr>
  </w:style>
  <w:style w:type="paragraph" w:styleId="Titre6">
    <w:name w:val="heading 6"/>
    <w:basedOn w:val="Normal"/>
    <w:next w:val="Normal"/>
    <w:qFormat/>
    <w:rsid w:val="00160A92"/>
    <w:pPr>
      <w:keepNext/>
      <w:outlineLvl w:val="5"/>
    </w:pPr>
    <w:rPr>
      <w:rFonts w:ascii="Verdana" w:hAnsi="Verdana"/>
      <w:b/>
      <w:bCs/>
      <w:sz w:val="52"/>
    </w:rPr>
  </w:style>
  <w:style w:type="paragraph" w:styleId="Titre7">
    <w:name w:val="heading 7"/>
    <w:basedOn w:val="Normal"/>
    <w:next w:val="Normal"/>
    <w:qFormat/>
    <w:rsid w:val="00160A92"/>
    <w:pPr>
      <w:keepNext/>
      <w:outlineLvl w:val="6"/>
    </w:pPr>
    <w:rPr>
      <w:rFonts w:ascii="Verdana" w:hAnsi="Verdana"/>
      <w:b/>
      <w:bCs/>
      <w:i/>
      <w:iCs/>
      <w:color w:val="800000"/>
      <w:sz w:val="28"/>
      <w:szCs w:val="20"/>
    </w:rPr>
  </w:style>
  <w:style w:type="paragraph" w:styleId="Titre8">
    <w:name w:val="heading 8"/>
    <w:basedOn w:val="Normal"/>
    <w:next w:val="Normal"/>
    <w:qFormat/>
    <w:rsid w:val="00160A92"/>
    <w:pPr>
      <w:keepNext/>
      <w:outlineLvl w:val="7"/>
    </w:pPr>
    <w:rPr>
      <w:sz w:val="52"/>
    </w:rPr>
  </w:style>
  <w:style w:type="paragraph" w:styleId="Titre9">
    <w:name w:val="heading 9"/>
    <w:basedOn w:val="Normal"/>
    <w:next w:val="Normal"/>
    <w:link w:val="Titre9Car"/>
    <w:qFormat/>
    <w:rsid w:val="00160A92"/>
    <w:pPr>
      <w:keepNext/>
      <w:outlineLvl w:val="8"/>
    </w:pPr>
    <w:rPr>
      <w:rFonts w:ascii="Verdana" w:hAnsi="Verdana"/>
      <w:iCs/>
      <w:color w:val="00330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160A92"/>
    <w:pPr>
      <w:tabs>
        <w:tab w:val="center" w:pos="4536"/>
        <w:tab w:val="right" w:pos="9072"/>
      </w:tabs>
    </w:pPr>
    <w:rPr>
      <w:sz w:val="22"/>
      <w:szCs w:val="20"/>
    </w:rPr>
  </w:style>
  <w:style w:type="paragraph" w:styleId="Corpsdetexte">
    <w:name w:val="Body Text"/>
    <w:basedOn w:val="Normal"/>
    <w:semiHidden/>
    <w:rsid w:val="00160A92"/>
    <w:pPr>
      <w:jc w:val="both"/>
    </w:pPr>
    <w:rPr>
      <w:rFonts w:cs="Arial"/>
      <w:sz w:val="24"/>
    </w:rPr>
  </w:style>
  <w:style w:type="paragraph" w:styleId="Titre">
    <w:name w:val="Title"/>
    <w:basedOn w:val="Normal"/>
    <w:qFormat/>
    <w:rsid w:val="00160A92"/>
    <w:pPr>
      <w:jc w:val="center"/>
    </w:pPr>
    <w:rPr>
      <w:i/>
      <w:sz w:val="72"/>
      <w:szCs w:val="20"/>
    </w:rPr>
  </w:style>
  <w:style w:type="paragraph" w:styleId="Corpsdetexte3">
    <w:name w:val="Body Text 3"/>
    <w:basedOn w:val="Normal"/>
    <w:semiHidden/>
    <w:rsid w:val="00160A92"/>
    <w:pPr>
      <w:jc w:val="center"/>
    </w:pPr>
    <w:rPr>
      <w:rFonts w:cs="Arial"/>
      <w:b/>
      <w:bCs/>
      <w:sz w:val="28"/>
      <w:szCs w:val="20"/>
    </w:rPr>
  </w:style>
  <w:style w:type="paragraph" w:styleId="Sous-titre">
    <w:name w:val="Subtitle"/>
    <w:basedOn w:val="Normal"/>
    <w:qFormat/>
    <w:rsid w:val="00160A92"/>
    <w:rPr>
      <w:rFonts w:ascii="Tahoma" w:hAnsi="Tahoma" w:cs="Tahoma"/>
      <w:sz w:val="52"/>
    </w:rPr>
  </w:style>
  <w:style w:type="paragraph" w:customStyle="1" w:styleId="t">
    <w:name w:val="t"/>
    <w:basedOn w:val="Normal"/>
    <w:rsid w:val="00160A92"/>
    <w:pPr>
      <w:overflowPunct w:val="0"/>
      <w:autoSpaceDE w:val="0"/>
      <w:autoSpaceDN w:val="0"/>
      <w:adjustRightInd w:val="0"/>
      <w:textAlignment w:val="baseline"/>
    </w:pPr>
    <w:rPr>
      <w:szCs w:val="20"/>
    </w:rPr>
  </w:style>
  <w:style w:type="paragraph" w:styleId="Notedefin">
    <w:name w:val="endnote text"/>
    <w:basedOn w:val="Normal"/>
    <w:semiHidden/>
    <w:rsid w:val="00160A92"/>
    <w:pPr>
      <w:overflowPunct w:val="0"/>
      <w:autoSpaceDE w:val="0"/>
      <w:autoSpaceDN w:val="0"/>
      <w:adjustRightInd w:val="0"/>
      <w:textAlignment w:val="baseline"/>
    </w:pPr>
    <w:rPr>
      <w:szCs w:val="20"/>
    </w:rPr>
  </w:style>
  <w:style w:type="paragraph" w:styleId="Corpsdetexte2">
    <w:name w:val="Body Text 2"/>
    <w:basedOn w:val="Normal"/>
    <w:semiHidden/>
    <w:rsid w:val="00160A92"/>
    <w:rPr>
      <w:sz w:val="22"/>
    </w:rPr>
  </w:style>
  <w:style w:type="paragraph" w:styleId="Pieddepage">
    <w:name w:val="footer"/>
    <w:basedOn w:val="Normal"/>
    <w:link w:val="PieddepageCar"/>
    <w:semiHidden/>
    <w:rsid w:val="00160A92"/>
    <w:pPr>
      <w:tabs>
        <w:tab w:val="center" w:pos="4536"/>
        <w:tab w:val="right" w:pos="9072"/>
      </w:tabs>
    </w:pPr>
  </w:style>
  <w:style w:type="paragraph" w:customStyle="1" w:styleId="Nomdefichieretemplacement">
    <w:name w:val="Nom de fichier et emplacement"/>
    <w:rsid w:val="00160A92"/>
    <w:rPr>
      <w:sz w:val="24"/>
      <w:szCs w:val="24"/>
    </w:rPr>
  </w:style>
  <w:style w:type="character" w:styleId="Lienhypertexte">
    <w:name w:val="Hyperlink"/>
    <w:basedOn w:val="Policepardfaut"/>
    <w:semiHidden/>
    <w:rsid w:val="00160A92"/>
    <w:rPr>
      <w:color w:val="000000"/>
      <w:u w:val="single"/>
    </w:rPr>
  </w:style>
  <w:style w:type="character" w:styleId="lev">
    <w:name w:val="Strong"/>
    <w:basedOn w:val="Policepardfaut"/>
    <w:qFormat/>
    <w:rsid w:val="00160A92"/>
    <w:rPr>
      <w:b/>
      <w:bCs/>
    </w:rPr>
  </w:style>
  <w:style w:type="character" w:styleId="Accentuation">
    <w:name w:val="Emphasis"/>
    <w:basedOn w:val="Policepardfaut"/>
    <w:qFormat/>
    <w:rsid w:val="00160A92"/>
    <w:rPr>
      <w:i/>
      <w:iCs/>
    </w:rPr>
  </w:style>
  <w:style w:type="character" w:styleId="Lienhypertextesuivivisit">
    <w:name w:val="FollowedHyperlink"/>
    <w:basedOn w:val="Policepardfaut"/>
    <w:semiHidden/>
    <w:rsid w:val="00160A92"/>
    <w:rPr>
      <w:color w:val="800080"/>
      <w:u w:val="single"/>
    </w:rPr>
  </w:style>
  <w:style w:type="character" w:customStyle="1" w:styleId="marine-121">
    <w:name w:val="marine-121"/>
    <w:basedOn w:val="Policepardfaut"/>
    <w:rsid w:val="00160A92"/>
    <w:rPr>
      <w:rFonts w:ascii="Times New Roman" w:hAnsi="Times New Roman" w:cs="Times New Roman" w:hint="default"/>
      <w:b w:val="0"/>
      <w:bCs w:val="0"/>
      <w:i w:val="0"/>
      <w:iCs w:val="0"/>
      <w:strike w:val="0"/>
      <w:dstrike w:val="0"/>
      <w:color w:val="1A2B42"/>
      <w:sz w:val="15"/>
      <w:szCs w:val="15"/>
      <w:u w:val="none"/>
      <w:effect w:val="none"/>
    </w:rPr>
  </w:style>
  <w:style w:type="paragraph" w:styleId="Retraitcorpsdetexte">
    <w:name w:val="Body Text Indent"/>
    <w:basedOn w:val="Normal"/>
    <w:semiHidden/>
    <w:rsid w:val="00160A92"/>
    <w:pPr>
      <w:ind w:right="283" w:firstLine="24"/>
      <w:jc w:val="both"/>
    </w:pPr>
    <w:rPr>
      <w:rFonts w:ascii="Verdana" w:hAnsi="Verdana"/>
    </w:rPr>
  </w:style>
  <w:style w:type="character" w:customStyle="1" w:styleId="PieddepageCar">
    <w:name w:val="Pied de page Car"/>
    <w:basedOn w:val="Policepardfaut"/>
    <w:link w:val="Pieddepage"/>
    <w:semiHidden/>
    <w:rsid w:val="00B54913"/>
    <w:rPr>
      <w:rFonts w:ascii="Arial" w:hAnsi="Arial"/>
      <w:szCs w:val="24"/>
    </w:rPr>
  </w:style>
  <w:style w:type="paragraph" w:styleId="Textedebulles">
    <w:name w:val="Balloon Text"/>
    <w:basedOn w:val="Normal"/>
    <w:link w:val="TextedebullesCar"/>
    <w:uiPriority w:val="99"/>
    <w:semiHidden/>
    <w:unhideWhenUsed/>
    <w:rsid w:val="006064F4"/>
    <w:rPr>
      <w:rFonts w:ascii="Tahoma" w:hAnsi="Tahoma" w:cs="Tahoma"/>
      <w:sz w:val="16"/>
      <w:szCs w:val="16"/>
    </w:rPr>
  </w:style>
  <w:style w:type="character" w:customStyle="1" w:styleId="TextedebullesCar">
    <w:name w:val="Texte de bulles Car"/>
    <w:basedOn w:val="Policepardfaut"/>
    <w:link w:val="Textedebulles"/>
    <w:uiPriority w:val="99"/>
    <w:semiHidden/>
    <w:rsid w:val="006064F4"/>
    <w:rPr>
      <w:rFonts w:ascii="Tahoma" w:hAnsi="Tahoma" w:cs="Tahoma"/>
      <w:sz w:val="16"/>
      <w:szCs w:val="16"/>
    </w:rPr>
  </w:style>
  <w:style w:type="character" w:customStyle="1" w:styleId="Titre9Car">
    <w:name w:val="Titre 9 Car"/>
    <w:basedOn w:val="Policepardfaut"/>
    <w:link w:val="Titre9"/>
    <w:rsid w:val="00C803D4"/>
    <w:rPr>
      <w:rFonts w:ascii="Verdana" w:hAnsi="Verdana"/>
      <w:iCs/>
      <w:color w:val="003300"/>
      <w:sz w:val="32"/>
      <w:szCs w:val="24"/>
    </w:rPr>
  </w:style>
  <w:style w:type="paragraph" w:styleId="Paragraphedeliste">
    <w:name w:val="List Paragraph"/>
    <w:basedOn w:val="Normal"/>
    <w:uiPriority w:val="34"/>
    <w:qFormat/>
    <w:rsid w:val="00F959BB"/>
    <w:pPr>
      <w:ind w:left="720"/>
      <w:contextualSpacing/>
    </w:pPr>
  </w:style>
  <w:style w:type="character" w:customStyle="1" w:styleId="En-tteCar">
    <w:name w:val="En-tête Car"/>
    <w:basedOn w:val="Policepardfaut"/>
    <w:link w:val="En-tte"/>
    <w:semiHidden/>
    <w:rsid w:val="0021152C"/>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20421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eroutieredemillau.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sentiersdefrance.com" TargetMode="External"/></Relationships>
</file>

<file path=word/theme/theme1.xml><?xml version="1.0" encoding="utf-8"?>
<a:theme xmlns:a="http://schemas.openxmlformats.org/drawingml/2006/main" name="Thème Office">
  <a:themeElements>
    <a:clrScheme name="Sentiers">
      <a:dk1>
        <a:srgbClr val="1F4924"/>
      </a:dk1>
      <a:lt1>
        <a:srgbClr val="B59962"/>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AC65E-63C5-4AFF-807C-BAA1D416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3939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RE17 : Les Rochers Roses</vt:lpstr>
    </vt:vector>
  </TitlesOfParts>
  <Company>Hewlett-Packard</Company>
  <LinksUpToDate>false</LinksUpToDate>
  <CharactersWithSpaces>4731</CharactersWithSpaces>
  <SharedDoc>false</SharedDoc>
  <HLinks>
    <vt:vector size="36" baseType="variant">
      <vt:variant>
        <vt:i4>7077918</vt:i4>
      </vt:variant>
      <vt:variant>
        <vt:i4>1024</vt:i4>
      </vt:variant>
      <vt:variant>
        <vt:i4>1025</vt:i4>
      </vt:variant>
      <vt:variant>
        <vt:i4>1</vt:i4>
      </vt:variant>
      <vt:variant>
        <vt:lpwstr>..\..\..\..\..\jeanmarc\Mes documents\Mes images\bandeau_fr.jpg</vt:lpwstr>
      </vt:variant>
      <vt:variant>
        <vt:lpwstr/>
      </vt:variant>
      <vt:variant>
        <vt:i4>4390981</vt:i4>
      </vt:variant>
      <vt:variant>
        <vt:i4>0</vt:i4>
      </vt:variant>
      <vt:variant>
        <vt:i4>0</vt:i4>
      </vt:variant>
      <vt:variant>
        <vt:i4>5</vt:i4>
      </vt:variant>
      <vt:variant>
        <vt:lpwstr>http://www.sentiersdefrance.com/</vt:lpwstr>
      </vt:variant>
      <vt:variant>
        <vt:lpwstr/>
      </vt:variant>
      <vt:variant>
        <vt:i4>4522198</vt:i4>
      </vt:variant>
      <vt:variant>
        <vt:i4>-1</vt:i4>
      </vt:variant>
      <vt:variant>
        <vt:i4>1099</vt:i4>
      </vt:variant>
      <vt:variant>
        <vt:i4>1</vt:i4>
      </vt:variant>
      <vt:variant>
        <vt:lpwstr>F:\PHOTOS RANDONNEES\C203 Vallée du Cher\C203 photos\C203-02-3-l'écluse des martiniéres sur le canal du Berry.jpg</vt:lpwstr>
      </vt:variant>
      <vt:variant>
        <vt:lpwstr/>
      </vt:variant>
      <vt:variant>
        <vt:i4>9633944</vt:i4>
      </vt:variant>
      <vt:variant>
        <vt:i4>-1</vt:i4>
      </vt:variant>
      <vt:variant>
        <vt:i4>1100</vt:i4>
      </vt:variant>
      <vt:variant>
        <vt:i4>1</vt:i4>
      </vt:variant>
      <vt:variant>
        <vt:lpwstr>F:\PHOTOS RANDONNEES\C203 Vallée du Cher\C203 photos\C203-04-2-le château du Gué Péan.jpg</vt:lpwstr>
      </vt:variant>
      <vt:variant>
        <vt:lpwstr/>
      </vt:variant>
      <vt:variant>
        <vt:i4>4456479</vt:i4>
      </vt:variant>
      <vt:variant>
        <vt:i4>-1</vt:i4>
      </vt:variant>
      <vt:variant>
        <vt:i4>1101</vt:i4>
      </vt:variant>
      <vt:variant>
        <vt:i4>1</vt:i4>
      </vt:variant>
      <vt:variant>
        <vt:lpwstr>F:\PHOTOS RANDONNEES\C203 Vallée du Cher\C203 photos\C203-05-le château de Chenonceau.jpg</vt:lpwstr>
      </vt:variant>
      <vt:variant>
        <vt:lpwstr/>
      </vt:variant>
      <vt:variant>
        <vt:i4>11010280</vt:i4>
      </vt:variant>
      <vt:variant>
        <vt:i4>-1</vt:i4>
      </vt:variant>
      <vt:variant>
        <vt:i4>1102</vt:i4>
      </vt:variant>
      <vt:variant>
        <vt:i4>1</vt:i4>
      </vt:variant>
      <vt:variant>
        <vt:lpwstr>F:\PHOTOS RANDONNEES\C203 Vallée du Cher\C203 photos\C203-04-le Cher à Montrichard.jpg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RE17 : Les Rochers Roses</dc:title>
  <dc:creator>jeanmarc</dc:creator>
  <cp:lastModifiedBy>Utilisateur</cp:lastModifiedBy>
  <cp:revision>2</cp:revision>
  <cp:lastPrinted>2018-04-04T14:53:00Z</cp:lastPrinted>
  <dcterms:created xsi:type="dcterms:W3CDTF">2018-12-14T11:21:00Z</dcterms:created>
  <dcterms:modified xsi:type="dcterms:W3CDTF">2018-12-14T11:21:00Z</dcterms:modified>
</cp:coreProperties>
</file>